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536E8547"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F56640">
        <w:rPr>
          <w:rFonts w:ascii="Arial" w:eastAsiaTheme="minorEastAsia" w:hAnsi="Arial" w:cs="Arial"/>
          <w:b/>
          <w:bCs/>
          <w:sz w:val="28"/>
          <w:szCs w:val="28"/>
          <w:lang w:eastAsia="zh-CN"/>
        </w:rPr>
        <w:t>6</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w:t>
      </w:r>
      <w:r w:rsidR="00AA0CA4">
        <w:rPr>
          <w:rFonts w:ascii="Arial" w:eastAsia="MS Mincho" w:hAnsi="Arial" w:cs="Arial"/>
          <w:b/>
          <w:bCs/>
          <w:sz w:val="28"/>
          <w:szCs w:val="28"/>
        </w:rPr>
        <w:t>1</w:t>
      </w:r>
      <w:r w:rsidR="004C720A">
        <w:rPr>
          <w:rFonts w:ascii="Arial" w:eastAsia="MS Mincho" w:hAnsi="Arial" w:cs="Arial"/>
          <w:b/>
          <w:bCs/>
          <w:sz w:val="28"/>
          <w:szCs w:val="28"/>
        </w:rPr>
        <w:t>07991</w:t>
      </w:r>
    </w:p>
    <w:p w14:paraId="03131F9E" w14:textId="3EB111D3"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E34E5E">
        <w:rPr>
          <w:rFonts w:ascii="Arial" w:eastAsiaTheme="minorEastAsia" w:hAnsi="Arial" w:cs="Arial"/>
          <w:b/>
          <w:bCs/>
          <w:sz w:val="28"/>
          <w:lang w:eastAsia="zh-CN"/>
        </w:rPr>
        <w:t>August</w:t>
      </w:r>
      <w:r w:rsidR="00B3625C" w:rsidRPr="005B5281">
        <w:rPr>
          <w:rFonts w:ascii="Arial" w:eastAsiaTheme="minorEastAsia" w:hAnsi="Arial" w:cs="Arial" w:hint="eastAsia"/>
          <w:b/>
          <w:bCs/>
          <w:sz w:val="28"/>
          <w:lang w:eastAsia="zh-CN"/>
        </w:rPr>
        <w:t xml:space="preserve"> </w:t>
      </w:r>
      <w:r w:rsidR="00B3625C" w:rsidRPr="005B5281">
        <w:rPr>
          <w:rFonts w:ascii="Arial" w:eastAsiaTheme="minorEastAsia" w:hAnsi="Arial" w:cs="Arial"/>
          <w:b/>
          <w:bCs/>
          <w:sz w:val="28"/>
          <w:lang w:eastAsia="zh-CN"/>
        </w:rPr>
        <w:t>1</w:t>
      </w:r>
      <w:r w:rsidR="00E34E5E">
        <w:rPr>
          <w:rFonts w:ascii="Arial" w:eastAsiaTheme="minorEastAsia" w:hAnsi="Arial" w:cs="Arial"/>
          <w:b/>
          <w:bCs/>
          <w:sz w:val="28"/>
          <w:lang w:eastAsia="zh-CN"/>
        </w:rPr>
        <w:t>6</w:t>
      </w:r>
      <w:r w:rsidR="00B3625C" w:rsidRPr="005B5281">
        <w:rPr>
          <w:rFonts w:ascii="Arial" w:eastAsia="MS Mincho" w:hAnsi="Arial" w:cs="Arial"/>
          <w:b/>
          <w:bCs/>
          <w:sz w:val="28"/>
          <w:vertAlign w:val="superscript"/>
          <w:lang w:eastAsia="ja-JP"/>
        </w:rPr>
        <w:t>th</w:t>
      </w:r>
      <w:r w:rsidR="00B3625C" w:rsidRPr="005B5281">
        <w:rPr>
          <w:rFonts w:ascii="Arial" w:eastAsia="MS Mincho" w:hAnsi="Arial" w:cs="Arial"/>
          <w:b/>
          <w:bCs/>
          <w:sz w:val="28"/>
          <w:lang w:eastAsia="ja-JP"/>
        </w:rPr>
        <w:t xml:space="preserve"> </w:t>
      </w:r>
      <w:proofErr w:type="gramStart"/>
      <w:r w:rsidR="00B3625C" w:rsidRPr="005B5281">
        <w:rPr>
          <w:rFonts w:ascii="Arial" w:eastAsia="MS Mincho" w:hAnsi="Arial" w:cs="Arial"/>
          <w:b/>
          <w:bCs/>
          <w:sz w:val="28"/>
          <w:lang w:eastAsia="ja-JP"/>
        </w:rPr>
        <w:t>–</w:t>
      </w:r>
      <w:r w:rsidR="00B3625C" w:rsidRPr="005B5281">
        <w:rPr>
          <w:rFonts w:ascii="Arial" w:eastAsiaTheme="minorEastAsia" w:hAnsi="Arial" w:cs="Arial" w:hint="eastAsia"/>
          <w:b/>
          <w:bCs/>
          <w:sz w:val="28"/>
          <w:lang w:eastAsia="zh-CN"/>
        </w:rPr>
        <w:t xml:space="preserve">  </w:t>
      </w:r>
      <w:r w:rsidR="00B3625C" w:rsidRPr="005B5281">
        <w:rPr>
          <w:rFonts w:ascii="Arial" w:eastAsiaTheme="minorEastAsia" w:hAnsi="Arial" w:cs="Arial"/>
          <w:b/>
          <w:bCs/>
          <w:sz w:val="28"/>
          <w:lang w:eastAsia="zh-CN"/>
        </w:rPr>
        <w:t>2</w:t>
      </w:r>
      <w:r w:rsidR="00B3625C">
        <w:rPr>
          <w:rFonts w:ascii="Arial" w:eastAsiaTheme="minorEastAsia" w:hAnsi="Arial" w:cs="Arial"/>
          <w:b/>
          <w:bCs/>
          <w:sz w:val="28"/>
          <w:lang w:eastAsia="zh-CN"/>
        </w:rPr>
        <w:t>7</w:t>
      </w:r>
      <w:proofErr w:type="gramEnd"/>
      <w:r w:rsidR="00B3625C" w:rsidRPr="005B5281">
        <w:rPr>
          <w:rFonts w:ascii="Arial" w:eastAsia="MS Mincho" w:hAnsi="Arial" w:cs="Arial"/>
          <w:b/>
          <w:bCs/>
          <w:sz w:val="28"/>
          <w:vertAlign w:val="superscript"/>
          <w:lang w:eastAsia="ja-JP"/>
        </w:rPr>
        <w:t>th</w:t>
      </w:r>
      <w:r w:rsidR="00CD76A8">
        <w:rPr>
          <w:rFonts w:ascii="Arial" w:eastAsia="MS Mincho" w:hAnsi="Arial" w:cs="Arial"/>
          <w:b/>
          <w:bCs/>
          <w:sz w:val="28"/>
          <w:lang w:eastAsia="ja-JP"/>
        </w:rPr>
        <w:t>, 2021</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14:paraId="1D532CCE" w14:textId="468254E1" w:rsidR="00305F56" w:rsidRPr="004111D8" w:rsidRDefault="00A045D1" w:rsidP="005F68AC">
      <w:pPr>
        <w:spacing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w:t>
      </w:r>
      <w:r w:rsidR="000C730D">
        <w:rPr>
          <w:rFonts w:eastAsiaTheme="minorEastAsia"/>
          <w:szCs w:val="20"/>
          <w:lang w:eastAsia="zh-CN"/>
        </w:rPr>
        <w:t xml:space="preserve">Rel-16 </w:t>
      </w:r>
      <w:r w:rsidR="00B03A83">
        <w:rPr>
          <w:rFonts w:eastAsiaTheme="minorEastAsia"/>
          <w:szCs w:val="20"/>
          <w:lang w:eastAsia="zh-CN"/>
        </w:rPr>
        <w:t xml:space="preserve">NR </w:t>
      </w:r>
      <w:r w:rsidR="00785960">
        <w:rPr>
          <w:rFonts w:eastAsiaTheme="minorEastAsia"/>
          <w:szCs w:val="20"/>
          <w:lang w:eastAsia="zh-CN"/>
        </w:rPr>
        <w:t>positioning</w:t>
      </w:r>
      <w:r w:rsidR="00C60DEC">
        <w:rPr>
          <w:rFonts w:eastAsiaTheme="minorEastAsia"/>
          <w:szCs w:val="20"/>
          <w:lang w:eastAsia="zh-CN"/>
        </w:rPr>
        <w:t>.</w:t>
      </w:r>
    </w:p>
    <w:p w14:paraId="1AEAAC49" w14:textId="0CC62B7A" w:rsidR="0069366F" w:rsidRPr="00534065" w:rsidRDefault="00761494" w:rsidP="00534065">
      <w:pPr>
        <w:pStyle w:val="1"/>
        <w:rPr>
          <w:rFonts w:ascii="Times New Roman" w:hAnsi="Times New Roman"/>
        </w:rPr>
      </w:pPr>
      <w:r>
        <w:rPr>
          <w:rFonts w:ascii="Times New Roman" w:hAnsi="Times New Roman"/>
        </w:rPr>
        <w:t>PRS</w:t>
      </w:r>
      <w:r w:rsidR="00A24E71">
        <w:rPr>
          <w:rFonts w:ascii="Times New Roman" w:hAnsi="Times New Roman"/>
        </w:rPr>
        <w:t xml:space="preserve"> </w:t>
      </w:r>
      <w:r>
        <w:rPr>
          <w:rFonts w:ascii="Times New Roman" w:hAnsi="Times New Roman"/>
        </w:rPr>
        <w:t>processing capability</w:t>
      </w:r>
    </w:p>
    <w:p w14:paraId="18060602" w14:textId="3FFCB81C"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sidR="006A6D2F">
        <w:rPr>
          <w:rFonts w:eastAsiaTheme="minorEastAsia"/>
          <w:lang w:eastAsia="zh-CN"/>
        </w:rPr>
        <w:t xml:space="preserve"> PRS processing </w:t>
      </w:r>
      <w:r w:rsidR="005F39C1">
        <w:rPr>
          <w:rFonts w:eastAsiaTheme="minorEastAsia"/>
          <w:lang w:eastAsia="zh-CN"/>
        </w:rPr>
        <w:t>capability</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ED2EC9" w14:paraId="29E7452C" w14:textId="77777777" w:rsidTr="009A3087">
        <w:tc>
          <w:tcPr>
            <w:tcW w:w="9065" w:type="dxa"/>
          </w:tcPr>
          <w:p w14:paraId="02629177" w14:textId="77777777" w:rsidR="00492924" w:rsidRPr="007862D5" w:rsidRDefault="00492924" w:rsidP="00492924">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t>
            </w:r>
            <w:r w:rsidRPr="00DA2DB4">
              <w:rPr>
                <w:rFonts w:eastAsiaTheme="minorEastAsia"/>
                <w:szCs w:val="21"/>
                <w:lang w:eastAsia="zh-CN"/>
              </w:rPr>
              <w:t xml:space="preserve">within </w:t>
            </w:r>
            <w:r w:rsidRPr="00DA2DB4">
              <w:rPr>
                <w:rFonts w:eastAsiaTheme="minorEastAsia"/>
                <w:i/>
                <w:szCs w:val="21"/>
                <w:lang w:eastAsia="zh-CN"/>
              </w:rPr>
              <w:t>P</w:t>
            </w:r>
            <w:r w:rsidRPr="00DA2DB4">
              <w:rPr>
                <w:rFonts w:eastAsiaTheme="minorEastAsia"/>
                <w:szCs w:val="21"/>
                <w:lang w:eastAsia="zh-CN"/>
              </w:rPr>
              <w:t xml:space="preserve"> </w:t>
            </w:r>
            <w:r w:rsidRPr="00DA2DB4">
              <w:rPr>
                <w:rFonts w:eastAsiaTheme="minorEastAsia"/>
                <w:iCs/>
                <w:szCs w:val="21"/>
                <w:lang w:eastAsia="zh-CN"/>
              </w:rPr>
              <w:t>msec</w:t>
            </w:r>
            <w:r w:rsidRPr="00DA2DB4">
              <w:rPr>
                <w:rFonts w:eastAsiaTheme="minorEastAsia"/>
                <w:szCs w:val="21"/>
                <w:lang w:eastAsia="zh-CN"/>
              </w:rPr>
              <w:t xml:space="preserve"> window</w:t>
            </w:r>
            <w:r w:rsidRPr="00492924">
              <w:rPr>
                <w:rFonts w:eastAsiaTheme="minorEastAsia"/>
                <w:color w:val="FF0000"/>
                <w:szCs w:val="21"/>
                <w:lang w:eastAsia="zh-CN"/>
              </w:rPr>
              <w:t xml:space="preserve"> </w:t>
            </w:r>
            <w:r w:rsidRPr="00492924">
              <w:rPr>
                <w:color w:val="FF0000"/>
                <w:kern w:val="2"/>
                <w:lang w:eastAsia="zh-CN"/>
              </w:rPr>
              <w:t>corresponding to the maximum PRS periodicity in a positioning frequency layer</w:t>
            </w:r>
            <w:r w:rsidRPr="007862D5">
              <w:rPr>
                <w:rFonts w:eastAsiaTheme="minorEastAsia"/>
                <w:color w:val="000000" w:themeColor="text1"/>
                <w:szCs w:val="21"/>
                <w:lang w:eastAsia="zh-CN"/>
              </w:rPr>
              <w:t>, is calculated by</w:t>
            </w:r>
          </w:p>
          <w:p w14:paraId="1A7338DB" w14:textId="77777777" w:rsidR="00492924" w:rsidRPr="007862D5" w:rsidRDefault="00492924" w:rsidP="0049292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158ECFF" w14:textId="77777777" w:rsidR="00492924" w:rsidRPr="007862D5" w:rsidRDefault="00492924" w:rsidP="0049292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B88CF66" w14:textId="77777777" w:rsidR="00492924" w:rsidRPr="007862D5" w:rsidRDefault="00492924" w:rsidP="0049292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2A8950F3" w14:textId="77777777" w:rsidR="00492924" w:rsidRPr="007862D5" w:rsidRDefault="00492924" w:rsidP="0049292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70F34C65" w14:textId="77777777" w:rsidR="00492924" w:rsidRPr="007862D5" w:rsidRDefault="00492924" w:rsidP="0049292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40C6C1E4" w14:textId="77777777" w:rsidR="00492924" w:rsidRDefault="00492924" w:rsidP="00492924">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A214881" w14:textId="35625A62" w:rsidR="00ED2EC9" w:rsidRPr="00492924" w:rsidRDefault="00492924" w:rsidP="0049292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tc>
      </w:tr>
    </w:tbl>
    <w:p w14:paraId="78F91DF1" w14:textId="46DE1A07" w:rsidR="00EA1B16" w:rsidRDefault="00933C64" w:rsidP="004E399E">
      <w:pPr>
        <w:pStyle w:val="a0"/>
        <w:spacing w:beforeLines="50" w:before="180" w:line="260" w:lineRule="exact"/>
        <w:rPr>
          <w:rFonts w:eastAsiaTheme="minorEastAsia"/>
          <w:lang w:eastAsia="zh-CN"/>
        </w:rPr>
      </w:pPr>
      <w:r>
        <w:rPr>
          <w:rFonts w:eastAsiaTheme="minorEastAsia"/>
          <w:lang w:eastAsia="zh-CN"/>
        </w:rPr>
        <w:t>A</w:t>
      </w:r>
      <w:r w:rsidR="008F2408" w:rsidRPr="008F2408">
        <w:rPr>
          <w:rFonts w:eastAsiaTheme="minorEastAsia"/>
          <w:lang w:eastAsia="zh-CN"/>
        </w:rPr>
        <w:t>s we know</w:t>
      </w:r>
      <w:r w:rsidR="008F2408">
        <w:rPr>
          <w:rFonts w:eastAsiaTheme="minorEastAsia"/>
          <w:lang w:eastAsia="zh-CN"/>
        </w:rPr>
        <w:t>,</w:t>
      </w:r>
      <w:r w:rsidR="008F2408" w:rsidRPr="008F2408">
        <w:rPr>
          <w:rFonts w:eastAsiaTheme="minorEastAsia"/>
          <w:lang w:eastAsia="zh-CN"/>
        </w:rPr>
        <w:t xml:space="preserve"> </w:t>
      </w:r>
      <w:r w:rsidR="00A73ACD">
        <w:rPr>
          <w:rFonts w:eastAsiaTheme="minorEastAsia"/>
          <w:lang w:eastAsia="zh-CN"/>
        </w:rPr>
        <w:t>‘P msec window’ here</w:t>
      </w:r>
      <w:r w:rsidR="002D5F2F" w:rsidRPr="002D5F2F">
        <w:rPr>
          <w:rFonts w:eastAsiaTheme="minorEastAsia"/>
          <w:lang w:eastAsia="zh-CN"/>
        </w:rPr>
        <w:t xml:space="preserve"> represent</w:t>
      </w:r>
      <w:r w:rsidR="003C7287">
        <w:rPr>
          <w:rFonts w:eastAsiaTheme="minorEastAsia"/>
          <w:lang w:eastAsia="zh-CN"/>
        </w:rPr>
        <w:t>s</w:t>
      </w:r>
      <w:r w:rsidR="002D5F2F" w:rsidRPr="002D5F2F">
        <w:rPr>
          <w:rFonts w:eastAsiaTheme="minorEastAsia"/>
          <w:lang w:eastAsia="zh-CN"/>
        </w:rPr>
        <w:t xml:space="preserve"> </w:t>
      </w:r>
      <w:r w:rsidR="00BD7AFC">
        <w:rPr>
          <w:rFonts w:eastAsiaTheme="minorEastAsia"/>
          <w:lang w:eastAsia="zh-CN"/>
        </w:rPr>
        <w:t>the</w:t>
      </w:r>
      <w:r w:rsidR="00CC2042">
        <w:rPr>
          <w:rFonts w:eastAsiaTheme="minorEastAsia"/>
          <w:lang w:eastAsia="zh-CN"/>
        </w:rPr>
        <w:t xml:space="preserve"> </w:t>
      </w:r>
      <w:r w:rsidR="00CC2042">
        <w:rPr>
          <w:rFonts w:eastAsiaTheme="minorEastAsia" w:hint="eastAsia"/>
          <w:lang w:eastAsia="zh-CN"/>
        </w:rPr>
        <w:t>o</w:t>
      </w:r>
      <w:r w:rsidR="00CC2042">
        <w:rPr>
          <w:rFonts w:eastAsiaTheme="minorEastAsia"/>
          <w:lang w:eastAsia="zh-CN"/>
        </w:rPr>
        <w:t>bservation window for ‘</w:t>
      </w:r>
      <w:r w:rsidR="00CC2042" w:rsidRPr="007862D5">
        <w:rPr>
          <w:rFonts w:eastAsiaTheme="minorEastAsia"/>
          <w:color w:val="000000" w:themeColor="text1"/>
          <w:szCs w:val="21"/>
          <w:lang w:eastAsia="zh-CN"/>
        </w:rPr>
        <w:t xml:space="preserve">the duration </w:t>
      </w:r>
      <w:r w:rsidR="00CC2042" w:rsidRPr="007862D5">
        <w:rPr>
          <w:rFonts w:eastAsiaTheme="minorEastAsia"/>
          <w:i/>
          <w:color w:val="000000" w:themeColor="text1"/>
          <w:szCs w:val="21"/>
          <w:lang w:eastAsia="zh-CN"/>
        </w:rPr>
        <w:t>K</w:t>
      </w:r>
      <w:r w:rsidR="00CC2042" w:rsidRPr="007862D5">
        <w:rPr>
          <w:rFonts w:eastAsiaTheme="minorEastAsia"/>
          <w:color w:val="000000" w:themeColor="text1"/>
          <w:szCs w:val="21"/>
          <w:lang w:eastAsia="zh-CN"/>
        </w:rPr>
        <w:t xml:space="preserve"> </w:t>
      </w:r>
      <w:r w:rsidR="00CC2042" w:rsidRPr="008048E0">
        <w:rPr>
          <w:rFonts w:eastAsiaTheme="minorEastAsia"/>
          <w:iCs/>
          <w:color w:val="000000" w:themeColor="text1"/>
          <w:szCs w:val="21"/>
          <w:lang w:eastAsia="zh-CN"/>
        </w:rPr>
        <w:t>msec</w:t>
      </w:r>
      <w:r w:rsidR="00CC2042" w:rsidRPr="007862D5">
        <w:rPr>
          <w:rFonts w:eastAsiaTheme="minorEastAsia"/>
          <w:color w:val="000000" w:themeColor="text1"/>
          <w:szCs w:val="21"/>
          <w:lang w:eastAsia="zh-CN"/>
        </w:rPr>
        <w:t xml:space="preserve"> of DL PRS symbols</w:t>
      </w:r>
      <w:r w:rsidR="00CC2042">
        <w:rPr>
          <w:rFonts w:eastAsiaTheme="minorEastAsia"/>
          <w:lang w:eastAsia="zh-CN"/>
        </w:rPr>
        <w:t>’</w:t>
      </w:r>
      <w:r w:rsidR="0038214B">
        <w:rPr>
          <w:rFonts w:eastAsiaTheme="minorEastAsia"/>
          <w:lang w:eastAsia="zh-CN"/>
        </w:rPr>
        <w:t>.</w:t>
      </w:r>
      <w:r w:rsidR="00826117">
        <w:rPr>
          <w:rFonts w:eastAsiaTheme="minorEastAsia"/>
          <w:lang w:eastAsia="zh-CN"/>
        </w:rPr>
        <w:t xml:space="preserve"> </w:t>
      </w:r>
      <w:r w:rsidR="0032339C">
        <w:rPr>
          <w:rFonts w:eastAsiaTheme="minorEastAsia"/>
          <w:lang w:eastAsia="zh-CN"/>
        </w:rPr>
        <w:t>Based on the description of the specification, i</w:t>
      </w:r>
      <w:r w:rsidR="00826117">
        <w:rPr>
          <w:rFonts w:eastAsiaTheme="minorEastAsia"/>
          <w:lang w:eastAsia="zh-CN"/>
        </w:rPr>
        <w:t>t can be seen that ‘P msec window’ for PRS processing capability is the maximum PRS periodicity in a positioning frequency layer</w:t>
      </w:r>
      <w:r w:rsidR="00532DCF">
        <w:rPr>
          <w:rFonts w:eastAsiaTheme="minorEastAsia"/>
          <w:lang w:eastAsia="zh-CN"/>
        </w:rPr>
        <w:t xml:space="preserve">, that is, the </w:t>
      </w:r>
      <w:r w:rsidR="004E2EEF">
        <w:rPr>
          <w:rFonts w:eastAsiaTheme="minorEastAsia"/>
          <w:lang w:eastAsia="zh-CN"/>
        </w:rPr>
        <w:t>observation window</w:t>
      </w:r>
      <w:r w:rsidR="009B753A">
        <w:rPr>
          <w:rFonts w:eastAsiaTheme="minorEastAsia"/>
          <w:lang w:eastAsia="zh-CN"/>
        </w:rPr>
        <w:t xml:space="preserve"> </w:t>
      </w:r>
      <w:r w:rsidR="00336E7C">
        <w:rPr>
          <w:rFonts w:eastAsiaTheme="minorEastAsia"/>
          <w:lang w:eastAsia="zh-CN"/>
        </w:rPr>
        <w:t xml:space="preserve">here </w:t>
      </w:r>
      <w:r w:rsidR="00564CD8">
        <w:rPr>
          <w:rFonts w:eastAsiaTheme="minorEastAsia"/>
          <w:lang w:eastAsia="zh-CN"/>
        </w:rPr>
        <w:t>is</w:t>
      </w:r>
      <w:r w:rsidR="006F5877">
        <w:rPr>
          <w:rFonts w:eastAsiaTheme="minorEastAsia"/>
          <w:lang w:eastAsia="zh-CN"/>
        </w:rPr>
        <w:t xml:space="preserve"> ‘the maximum PRS periodicity’</w:t>
      </w:r>
      <w:r w:rsidR="00826117">
        <w:rPr>
          <w:rFonts w:eastAsiaTheme="minorEastAsia"/>
          <w:lang w:eastAsia="zh-CN"/>
        </w:rPr>
        <w:t>.</w:t>
      </w:r>
    </w:p>
    <w:p w14:paraId="5DC0C36D" w14:textId="2035AF01" w:rsidR="009229A7" w:rsidRDefault="007965E6" w:rsidP="009229A7">
      <w:pPr>
        <w:pStyle w:val="a0"/>
        <w:spacing w:line="260" w:lineRule="exact"/>
        <w:rPr>
          <w:rFonts w:eastAsiaTheme="minorEastAsia"/>
          <w:lang w:eastAsia="zh-CN"/>
        </w:rPr>
      </w:pPr>
      <w:r>
        <w:rPr>
          <w:rFonts w:eastAsiaTheme="minorEastAsia"/>
          <w:lang w:eastAsia="zh-CN"/>
        </w:rPr>
        <w:t xml:space="preserve">However, </w:t>
      </w:r>
      <w:r w:rsidR="00794D2D">
        <w:rPr>
          <w:rFonts w:eastAsiaTheme="minorEastAsia"/>
          <w:lang w:eastAsia="zh-CN"/>
        </w:rPr>
        <w:t>it</w:t>
      </w:r>
      <w:r w:rsidR="00794D2D" w:rsidRPr="00794D2D">
        <w:rPr>
          <w:rFonts w:eastAsiaTheme="minorEastAsia"/>
          <w:lang w:eastAsia="zh-CN"/>
        </w:rPr>
        <w:t xml:space="preserve"> is inconsistent with the RAN4</w:t>
      </w:r>
      <w:r w:rsidR="009264CE">
        <w:rPr>
          <w:rFonts w:eastAsiaTheme="minorEastAsia"/>
          <w:lang w:eastAsia="zh-CN"/>
        </w:rPr>
        <w:t>’s understanding</w:t>
      </w:r>
      <w:r w:rsidR="00E53698">
        <w:rPr>
          <w:rFonts w:eastAsiaTheme="minorEastAsia"/>
          <w:lang w:eastAsia="zh-CN"/>
        </w:rPr>
        <w:t>.</w:t>
      </w:r>
      <w:r w:rsidR="00AC49BC">
        <w:rPr>
          <w:rFonts w:eastAsiaTheme="minorEastAsia"/>
          <w:lang w:eastAsia="zh-CN"/>
        </w:rPr>
        <w:t xml:space="preserve"> </w:t>
      </w:r>
      <w:r w:rsidR="001C60C7" w:rsidRPr="001C60C7">
        <w:rPr>
          <w:rFonts w:eastAsiaTheme="minorEastAsia"/>
          <w:lang w:eastAsia="zh-CN"/>
        </w:rPr>
        <w:t xml:space="preserve">Take RSTD </w:t>
      </w:r>
      <w:r w:rsidR="00E74B93">
        <w:rPr>
          <w:rFonts w:eastAsiaTheme="minorEastAsia"/>
          <w:lang w:eastAsia="zh-CN"/>
        </w:rPr>
        <w:t xml:space="preserve">measurement period requirement </w:t>
      </w:r>
      <w:r w:rsidR="001C60C7" w:rsidRPr="001C60C7">
        <w:rPr>
          <w:rFonts w:eastAsiaTheme="minorEastAsia"/>
          <w:lang w:eastAsia="zh-CN"/>
        </w:rPr>
        <w:t>as an example</w:t>
      </w:r>
      <w:r w:rsidR="00842312">
        <w:rPr>
          <w:rFonts w:eastAsiaTheme="minorEastAsia"/>
          <w:lang w:eastAsia="zh-CN"/>
        </w:rPr>
        <w:t xml:space="preserve"> as below</w:t>
      </w:r>
      <w:r w:rsidR="00356CC2">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9229A7" w14:paraId="7728ED0C" w14:textId="77777777" w:rsidTr="004C4664">
        <w:tc>
          <w:tcPr>
            <w:tcW w:w="9060" w:type="dxa"/>
          </w:tcPr>
          <w:p w14:paraId="3E435911" w14:textId="6CAD61C4" w:rsidR="00014F5A" w:rsidRDefault="004465A4" w:rsidP="009229A7">
            <w:pPr>
              <w:spacing w:after="180"/>
              <w:rPr>
                <w:rFonts w:eastAsia="宋体"/>
                <w:szCs w:val="20"/>
                <w:lang w:val="en-GB" w:eastAsia="zh-CN"/>
              </w:rPr>
            </w:pPr>
            <w:r>
              <w:rPr>
                <w:rFonts w:eastAsia="宋体" w:hint="eastAsia"/>
                <w:szCs w:val="20"/>
                <w:lang w:val="en-GB" w:eastAsia="zh-CN"/>
              </w:rPr>
              <w:t>T</w:t>
            </w:r>
            <w:r>
              <w:rPr>
                <w:rFonts w:eastAsia="宋体"/>
                <w:szCs w:val="20"/>
                <w:lang w:val="en-GB" w:eastAsia="zh-CN"/>
              </w:rPr>
              <w:t>S 38.133</w:t>
            </w:r>
            <w:r w:rsidR="00A7628E">
              <w:rPr>
                <w:rFonts w:eastAsia="宋体"/>
                <w:szCs w:val="20"/>
                <w:lang w:val="en-GB" w:eastAsia="zh-CN"/>
              </w:rPr>
              <w:t xml:space="preserve"> [2]</w:t>
            </w:r>
          </w:p>
          <w:p w14:paraId="538BDC3C" w14:textId="77777777" w:rsidR="004465A4" w:rsidRPr="0001499C" w:rsidRDefault="004465A4" w:rsidP="004465A4">
            <w:pPr>
              <w:rPr>
                <w:lang w:eastAsia="zh-CN"/>
              </w:rPr>
            </w:pPr>
            <w:r w:rsidRPr="0001499C">
              <w:t>9.9.2.5</w:t>
            </w:r>
            <w:r w:rsidRPr="0001499C">
              <w:tab/>
              <w:t>Measurements Period Requireme</w:t>
            </w:r>
            <w:r w:rsidRPr="0001499C">
              <w:rPr>
                <w:lang w:eastAsia="zh-CN"/>
              </w:rPr>
              <w:t>nts</w:t>
            </w:r>
          </w:p>
          <w:p w14:paraId="2F07A684" w14:textId="21FB7FC1" w:rsidR="004465A4" w:rsidRDefault="00DC3FE2" w:rsidP="009229A7">
            <w:pPr>
              <w:spacing w:after="180"/>
              <w:rPr>
                <w:rFonts w:eastAsia="宋体"/>
                <w:szCs w:val="20"/>
                <w:lang w:val="en-GB" w:eastAsia="zh-CN"/>
              </w:rPr>
            </w:pPr>
            <w:r>
              <w:rPr>
                <w:rFonts w:eastAsia="宋体"/>
                <w:szCs w:val="20"/>
                <w:lang w:val="en-GB" w:eastAsia="zh-CN"/>
              </w:rPr>
              <w:t>…</w:t>
            </w:r>
          </w:p>
          <w:p w14:paraId="7EE5C916" w14:textId="3B063E22" w:rsidR="009229A7" w:rsidRPr="009229A7" w:rsidRDefault="001B02C3" w:rsidP="009229A7">
            <w:pPr>
              <w:spacing w:after="180"/>
              <w:rPr>
                <w:rFonts w:eastAsia="宋体"/>
                <w:szCs w:val="20"/>
                <w:lang w:val="en-GB"/>
              </w:rPr>
            </w:pPr>
            <m:oMath>
              <m:sSub>
                <m:sSubPr>
                  <m:ctrlPr>
                    <w:rPr>
                      <w:rFonts w:ascii="Cambria Math" w:eastAsia="宋体" w:hAnsi="Cambria Math"/>
                      <w:szCs w:val="20"/>
                      <w:lang w:val="en-GB"/>
                    </w:rPr>
                  </m:ctrlPr>
                </m:sSubPr>
                <m:e>
                  <m:r>
                    <m:rPr>
                      <m:sty m:val="p"/>
                    </m:rPr>
                    <w:rPr>
                      <w:rFonts w:ascii="Cambria Math" w:eastAsia="宋体" w:hAnsi="Cambria Math"/>
                      <w:szCs w:val="20"/>
                      <w:lang w:val="en-GB" w:eastAsia="zh-CN"/>
                    </w:rPr>
                    <m:t>T</m:t>
                  </m:r>
                  <m:ctrlPr>
                    <w:rPr>
                      <w:rFonts w:ascii="Cambria Math" w:eastAsia="宋体" w:hAnsi="Cambria Math"/>
                      <w:i/>
                      <w:szCs w:val="20"/>
                      <w:lang w:val="en-GB"/>
                    </w:rPr>
                  </m:ctrlPr>
                </m:e>
                <m:sub>
                  <m:r>
                    <m:rPr>
                      <m:sty m:val="p"/>
                    </m:rPr>
                    <w:rPr>
                      <w:rFonts w:ascii="Cambria Math" w:eastAsia="宋体" w:hAnsi="Cambria Math"/>
                      <w:szCs w:val="20"/>
                      <w:lang w:val="en-GB" w:eastAsia="zh-CN"/>
                    </w:rPr>
                    <m:t>RSTD,i</m:t>
                  </m:r>
                </m:sub>
              </m:sSub>
            </m:oMath>
            <w:r w:rsidR="00014F5A" w:rsidRPr="009229A7">
              <w:rPr>
                <w:rFonts w:eastAsia="宋体"/>
                <w:szCs w:val="20"/>
                <w:lang w:val="en-GB"/>
              </w:rPr>
              <w:t xml:space="preserve"> is </w:t>
            </w:r>
            <w:r w:rsidR="009229A7" w:rsidRPr="009229A7">
              <w:rPr>
                <w:rFonts w:eastAsia="宋体"/>
                <w:szCs w:val="20"/>
                <w:lang w:val="en-GB"/>
              </w:rPr>
              <w:t xml:space="preserve">the measurement period for PRS RSTD measurement in </w:t>
            </w:r>
            <w:r w:rsidR="009229A7" w:rsidRPr="009229A7">
              <w:rPr>
                <w:rFonts w:eastAsia="宋体" w:hint="eastAsia"/>
                <w:szCs w:val="20"/>
                <w:lang w:val="en-GB" w:eastAsia="zh-CN"/>
              </w:rPr>
              <w:t>positioning</w:t>
            </w:r>
            <w:r w:rsidR="009229A7" w:rsidRPr="009229A7">
              <w:rPr>
                <w:rFonts w:eastAsia="宋体"/>
                <w:szCs w:val="20"/>
                <w:lang w:val="en-GB" w:eastAsia="zh-CN"/>
              </w:rPr>
              <w:t xml:space="preserve"> frequency layer</w:t>
            </w:r>
            <w:r w:rsidR="009229A7" w:rsidRPr="009229A7">
              <w:rPr>
                <w:rFonts w:eastAsia="宋体"/>
                <w:szCs w:val="20"/>
                <w:lang w:val="en-GB"/>
              </w:rPr>
              <w:t xml:space="preserve"> </w:t>
            </w:r>
            <w:proofErr w:type="spellStart"/>
            <w:r w:rsidR="009229A7" w:rsidRPr="009229A7">
              <w:rPr>
                <w:rFonts w:eastAsia="宋体"/>
                <w:i/>
                <w:iCs/>
                <w:szCs w:val="20"/>
                <w:lang w:val="en-GB"/>
              </w:rPr>
              <w:t>i</w:t>
            </w:r>
            <w:proofErr w:type="spellEnd"/>
            <w:r w:rsidR="009229A7" w:rsidRPr="009229A7">
              <w:rPr>
                <w:rFonts w:eastAsia="宋体"/>
                <w:szCs w:val="20"/>
                <w:lang w:val="en-GB"/>
              </w:rPr>
              <w:t xml:space="preserve"> as specified </w:t>
            </w:r>
            <w:proofErr w:type="gramStart"/>
            <w:r w:rsidR="009229A7" w:rsidRPr="009229A7">
              <w:rPr>
                <w:rFonts w:eastAsia="宋体"/>
                <w:szCs w:val="20"/>
                <w:lang w:val="en-GB"/>
              </w:rPr>
              <w:t>below:</w:t>
            </w:r>
            <w:proofErr w:type="gramEnd"/>
          </w:p>
          <w:p w14:paraId="50605E15" w14:textId="77777777" w:rsidR="009229A7" w:rsidRPr="009229A7" w:rsidRDefault="009229A7" w:rsidP="009229A7">
            <w:pPr>
              <w:keepLines/>
              <w:tabs>
                <w:tab w:val="center" w:pos="4536"/>
                <w:tab w:val="right" w:pos="9072"/>
              </w:tabs>
              <w:spacing w:after="180"/>
              <w:rPr>
                <w:rFonts w:eastAsia="宋体"/>
                <w:noProof/>
                <w:szCs w:val="20"/>
                <w:lang w:val="en-GB" w:eastAsia="zh-CN"/>
              </w:rPr>
            </w:pPr>
            <w:r w:rsidRPr="009229A7">
              <w:rPr>
                <w:rFonts w:eastAsia="宋体"/>
                <w:szCs w:val="20"/>
                <w:lang w:val="en-GB"/>
              </w:rPr>
              <w:tab/>
            </w:r>
            <m:oMath>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eastAsia="zh-CN"/>
                    </w:rPr>
                    <m:t>T</m:t>
                  </m:r>
                </m:e>
                <m:sub>
                  <m:r>
                    <m:rPr>
                      <m:sty m:val="p"/>
                    </m:rPr>
                    <w:rPr>
                      <w:rFonts w:ascii="Cambria Math" w:eastAsia="宋体" w:hAnsi="Cambria Math"/>
                      <w:noProof/>
                      <w:szCs w:val="20"/>
                      <w:lang w:val="en-GB" w:eastAsia="zh-CN"/>
                    </w:rPr>
                    <m:t>RSTD,i</m:t>
                  </m:r>
                </m:sub>
              </m:sSub>
              <m:r>
                <m:rPr>
                  <m:sty m:val="p"/>
                </m:rPr>
                <w:rPr>
                  <w:rFonts w:ascii="Cambria Math" w:eastAsia="宋体" w:hAnsi="Cambria Math"/>
                  <w:noProof/>
                  <w:szCs w:val="20"/>
                  <w:lang w:val="en-GB" w:eastAsia="zh-CN"/>
                </w:rPr>
                <m:t>=</m:t>
              </m:r>
              <m:sSub>
                <m:sSubPr>
                  <m:ctrlPr>
                    <w:rPr>
                      <w:rFonts w:ascii="Cambria Math" w:eastAsia="宋体" w:hAnsi="Cambria Math"/>
                      <w:noProof/>
                      <w:szCs w:val="20"/>
                      <w:lang w:val="en-GB"/>
                    </w:rPr>
                  </m:ctrlPr>
                </m:sSubPr>
                <m:e>
                  <m:d>
                    <m:dPr>
                      <m:ctrlPr>
                        <w:rPr>
                          <w:rFonts w:ascii="Cambria Math" w:eastAsia="宋体" w:hAnsi="Cambria Math"/>
                          <w:noProof/>
                          <w:szCs w:val="20"/>
                          <w:lang w:val="en-GB"/>
                        </w:rPr>
                      </m:ctrlPr>
                    </m:dPr>
                    <m:e>
                      <m:sSub>
                        <m:sSubPr>
                          <m:ctrlPr>
                            <w:rPr>
                              <w:rFonts w:ascii="Cambria Math" w:eastAsia="宋体" w:hAnsi="Cambria Math"/>
                              <w:bCs/>
                              <w:noProof/>
                              <w:szCs w:val="20"/>
                              <w:lang w:val="en-GB"/>
                            </w:rPr>
                          </m:ctrlPr>
                        </m:sSubPr>
                        <m:e>
                          <m:sSub>
                            <m:sSubPr>
                              <m:ctrlPr>
                                <w:rPr>
                                  <w:rFonts w:ascii="Cambria Math" w:eastAsia="宋体" w:hAnsi="Cambria Math"/>
                                  <w:noProof/>
                                  <w:szCs w:val="20"/>
                                  <w:lang w:val="en-GB"/>
                                </w:rPr>
                              </m:ctrlPr>
                            </m:sSubPr>
                            <m:e>
                              <m:r>
                                <m:rPr>
                                  <m:sty m:val="p"/>
                                </m:rPr>
                                <w:rPr>
                                  <w:rFonts w:ascii="Cambria Math" w:eastAsia="宋体" w:hAnsi="Cambria Math"/>
                                  <w:noProof/>
                                  <w:szCs w:val="20"/>
                                  <w:lang w:val="en-GB" w:eastAsia="zh-CN"/>
                                </w:rPr>
                                <m:t>CSSF</m:t>
                              </m:r>
                            </m:e>
                            <m:sub>
                              <m:r>
                                <m:rPr>
                                  <m:sty m:val="p"/>
                                </m:rPr>
                                <w:rPr>
                                  <w:rFonts w:ascii="Cambria Math" w:eastAsia="宋体" w:hAnsi="Cambria Math"/>
                                  <w:noProof/>
                                  <w:szCs w:val="20"/>
                                  <w:lang w:val="en-GB" w:eastAsia="zh-CN"/>
                                </w:rPr>
                                <m:t>PRS,i</m:t>
                              </m:r>
                            </m:sub>
                          </m:sSub>
                          <m:r>
                            <m:rPr>
                              <m:sty m:val="p"/>
                            </m:rPr>
                            <w:rPr>
                              <w:rFonts w:ascii="Cambria Math" w:eastAsia="宋体" w:hAnsi="Cambria Math"/>
                              <w:noProof/>
                              <w:szCs w:val="20"/>
                              <w:lang w:val="en-GB"/>
                            </w:rPr>
                            <m:t>*</m:t>
                          </m:r>
                          <m:r>
                            <w:rPr>
                              <w:rFonts w:ascii="Cambria Math" w:eastAsia="宋体" w:hAnsi="Cambria Math"/>
                              <w:noProof/>
                              <w:szCs w:val="20"/>
                              <w:lang w:val="en-GB"/>
                            </w:rPr>
                            <m:t>N</m:t>
                          </m:r>
                        </m:e>
                        <m:sub>
                          <m:r>
                            <w:rPr>
                              <w:rFonts w:ascii="Cambria Math" w:eastAsia="宋体" w:hAnsi="Cambria Math"/>
                              <w:noProof/>
                              <w:szCs w:val="20"/>
                              <w:lang w:val="en-GB"/>
                            </w:rPr>
                            <m:t>RxBeam</m:t>
                          </m:r>
                          <m:r>
                            <m:rPr>
                              <m:sty m:val="p"/>
                            </m:rPr>
                            <w:rPr>
                              <w:rFonts w:ascii="Cambria Math" w:eastAsia="宋体" w:hAnsi="Cambria Math"/>
                              <w:noProof/>
                              <w:szCs w:val="20"/>
                              <w:lang w:val="en-GB"/>
                            </w:rPr>
                            <m:t>,</m:t>
                          </m:r>
                          <m:r>
                            <w:rPr>
                              <w:rFonts w:ascii="Cambria Math" w:eastAsia="宋体" w:hAnsi="Cambria Math"/>
                              <w:noProof/>
                              <w:szCs w:val="20"/>
                              <w:lang w:val="en-GB"/>
                            </w:rPr>
                            <m:t>i</m:t>
                          </m:r>
                        </m:sub>
                      </m:sSub>
                      <m:r>
                        <m:rPr>
                          <m:sty m:val="p"/>
                        </m:rPr>
                        <w:rPr>
                          <w:rFonts w:ascii="Cambria Math" w:eastAsia="宋体" w:hAnsi="Cambria Math"/>
                          <w:noProof/>
                          <w:szCs w:val="20"/>
                          <w:lang w:val="en-GB"/>
                        </w:rPr>
                        <m:t>*</m:t>
                      </m:r>
                      <m:d>
                        <m:dPr>
                          <m:begChr m:val="⌈"/>
                          <m:endChr m:val="⌉"/>
                          <m:ctrlPr>
                            <w:rPr>
                              <w:rFonts w:ascii="Cambria Math" w:eastAsia="宋体" w:hAnsi="Cambria Math"/>
                              <w:noProof/>
                              <w:szCs w:val="20"/>
                              <w:lang w:val="en-GB"/>
                            </w:rPr>
                          </m:ctrlPr>
                        </m:dPr>
                        <m:e>
                          <m:f>
                            <m:fPr>
                              <m:ctrlPr>
                                <w:rPr>
                                  <w:rFonts w:ascii="Cambria Math" w:eastAsia="宋体" w:hAnsi="Cambria Math"/>
                                  <w:noProof/>
                                  <w:szCs w:val="20"/>
                                  <w:lang w:val="en-GB"/>
                                </w:rPr>
                              </m:ctrlPr>
                            </m:fPr>
                            <m:num>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w:rPr>
                                      <w:rFonts w:ascii="Cambria Math" w:eastAsia="宋体" w:hAnsi="Cambria Math"/>
                                      <w:noProof/>
                                      <w:szCs w:val="20"/>
                                      <w:lang w:val="en-GB"/>
                                    </w:rPr>
                                    <m:t>PRS</m:t>
                                  </m:r>
                                  <m:r>
                                    <m:rPr>
                                      <m:nor/>
                                    </m:rPr>
                                    <w:rPr>
                                      <w:rFonts w:eastAsia="宋体"/>
                                      <w:noProof/>
                                      <w:szCs w:val="20"/>
                                      <w:lang w:val="en-GB"/>
                                    </w:rPr>
                                    <m:t>,i</m:t>
                                  </m:r>
                                </m:sub>
                                <m:sup>
                                  <m:r>
                                    <w:rPr>
                                      <w:rFonts w:ascii="Cambria Math" w:eastAsia="宋体" w:hAnsi="Cambria Math"/>
                                      <w:noProof/>
                                      <w:szCs w:val="20"/>
                                      <w:lang w:val="en-GB"/>
                                    </w:rPr>
                                    <m:t>slot</m:t>
                                  </m:r>
                                </m:sup>
                              </m:sSubSup>
                            </m:num>
                            <m:den>
                              <m:sSup>
                                <m:sSupPr>
                                  <m:ctrlPr>
                                    <w:rPr>
                                      <w:rFonts w:ascii="Cambria Math" w:eastAsia="宋体" w:hAnsi="Cambria Math"/>
                                      <w:noProof/>
                                      <w:szCs w:val="20"/>
                                      <w:lang w:val="en-GB"/>
                                    </w:rPr>
                                  </m:ctrlPr>
                                </m:sSupPr>
                                <m:e>
                                  <m:r>
                                    <w:rPr>
                                      <w:rFonts w:ascii="Cambria Math" w:eastAsia="宋体" w:hAnsi="Cambria Math"/>
                                      <w:noProof/>
                                      <w:szCs w:val="20"/>
                                      <w:lang w:val="en-GB"/>
                                    </w:rPr>
                                    <m:t>N</m:t>
                                  </m:r>
                                </m:e>
                                <m:sup>
                                  <m:r>
                                    <m:rPr>
                                      <m:sty m:val="p"/>
                                    </m:rPr>
                                    <w:rPr>
                                      <w:rFonts w:ascii="Cambria Math" w:eastAsia="宋体" w:hAnsi="Cambria Math" w:hint="eastAsia"/>
                                      <w:noProof/>
                                      <w:szCs w:val="20"/>
                                      <w:lang w:val="en-GB"/>
                                    </w:rPr>
                                    <m:t>'</m:t>
                                  </m:r>
                                </m:sup>
                              </m:sSup>
                            </m:den>
                          </m:f>
                        </m:e>
                      </m:d>
                      <m:d>
                        <m:dPr>
                          <m:begChr m:val="⌈"/>
                          <m:endChr m:val="⌉"/>
                          <m:ctrlPr>
                            <w:rPr>
                              <w:rFonts w:ascii="Cambria Math" w:eastAsia="宋体" w:hAnsi="Cambria Math"/>
                              <w:noProof/>
                              <w:szCs w:val="20"/>
                              <w:lang w:val="en-GB"/>
                            </w:rPr>
                          </m:ctrlPr>
                        </m:dPr>
                        <m:e>
                          <m:f>
                            <m:fPr>
                              <m:ctrlPr>
                                <w:rPr>
                                  <w:rFonts w:ascii="Cambria Math" w:eastAsia="宋体" w:hAnsi="Cambria Math"/>
                                  <w:noProof/>
                                  <w:szCs w:val="20"/>
                                  <w:lang w:val="en-GB"/>
                                </w:rPr>
                              </m:ctrlPr>
                            </m:fPr>
                            <m:num>
                              <m:sSub>
                                <m:sSubPr>
                                  <m:ctrlPr>
                                    <w:rPr>
                                      <w:rFonts w:ascii="Cambria Math" w:eastAsia="宋体" w:hAnsi="Cambria Math"/>
                                      <w:i/>
                                      <w:iCs/>
                                      <w:noProof/>
                                      <w:szCs w:val="20"/>
                                      <w:lang w:val="en-GB"/>
                                    </w:rPr>
                                  </m:ctrlPr>
                                </m:sSubPr>
                                <m:e>
                                  <m:r>
                                    <w:rPr>
                                      <w:rFonts w:ascii="Cambria Math" w:eastAsia="宋体" w:hAnsi="Cambria Math"/>
                                      <w:noProof/>
                                      <w:szCs w:val="20"/>
                                      <w:lang w:val="en-GB"/>
                                    </w:rPr>
                                    <m:t>L</m:t>
                                  </m:r>
                                </m:e>
                                <m:sub>
                                  <m:r>
                                    <w:rPr>
                                      <w:rFonts w:ascii="Cambria Math" w:eastAsia="宋体" w:hAnsi="Cambria Math"/>
                                      <w:noProof/>
                                      <w:szCs w:val="20"/>
                                      <w:lang w:val="en-GB"/>
                                    </w:rPr>
                                    <m:t>available_PRS,i</m:t>
                                  </m:r>
                                </m:sub>
                              </m:sSub>
                            </m:num>
                            <m:den>
                              <m:r>
                                <w:rPr>
                                  <w:rFonts w:ascii="Cambria Math" w:eastAsia="宋体" w:hAnsi="Cambria Math"/>
                                  <w:noProof/>
                                  <w:szCs w:val="20"/>
                                  <w:lang w:val="en-GB"/>
                                </w:rPr>
                                <m:t>N</m:t>
                              </m:r>
                            </m:den>
                          </m:f>
                        </m:e>
                      </m:d>
                      <m:r>
                        <m:rPr>
                          <m:sty m:val="p"/>
                        </m:rPr>
                        <w:rPr>
                          <w:rFonts w:ascii="Cambria Math" w:eastAsia="宋体" w:hAnsi="Cambria Math"/>
                          <w:noProof/>
                          <w:szCs w:val="20"/>
                          <w:lang w:val="en-GB" w:eastAsia="zh-CN"/>
                        </w:rPr>
                        <m:t>*</m:t>
                      </m:r>
                      <m:sSub>
                        <m:sSubPr>
                          <m:ctrlPr>
                            <w:rPr>
                              <w:rFonts w:ascii="Cambria Math" w:eastAsia="宋体" w:hAnsi="Cambria Math"/>
                              <w:noProof/>
                              <w:szCs w:val="20"/>
                              <w:lang w:val="en-GB"/>
                            </w:rPr>
                          </m:ctrlPr>
                        </m:sSubPr>
                        <m:e>
                          <m:r>
                            <w:rPr>
                              <w:rFonts w:ascii="Cambria Math" w:eastAsia="宋体" w:hAnsi="Cambria Math"/>
                              <w:noProof/>
                              <w:szCs w:val="20"/>
                              <w:lang w:val="en-GB"/>
                            </w:rPr>
                            <m:t>N</m:t>
                          </m:r>
                        </m:e>
                        <m:sub>
                          <m:r>
                            <w:rPr>
                              <w:rFonts w:ascii="Cambria Math" w:eastAsia="宋体" w:hAnsi="Cambria Math"/>
                              <w:noProof/>
                              <w:szCs w:val="20"/>
                              <w:lang w:val="en-GB"/>
                            </w:rPr>
                            <m:t>sample</m:t>
                          </m:r>
                        </m:sub>
                      </m:sSub>
                      <m:r>
                        <m:rPr>
                          <m:sty m:val="p"/>
                        </m:rPr>
                        <w:rPr>
                          <w:rFonts w:ascii="Cambria Math" w:eastAsia="宋体" w:hAnsi="Cambria Math"/>
                          <w:noProof/>
                          <w:szCs w:val="20"/>
                          <w:lang w:val="en-GB"/>
                        </w:rPr>
                        <m:t>-1</m:t>
                      </m:r>
                    </m:e>
                  </m:d>
                  <m:r>
                    <m:rPr>
                      <m:sty m:val="p"/>
                    </m:rPr>
                    <w:rPr>
                      <w:rFonts w:ascii="Cambria Math" w:eastAsia="宋体" w:hAnsi="Cambria Math"/>
                      <w:noProof/>
                      <w:szCs w:val="20"/>
                      <w:lang w:val="en-GB" w:eastAsia="zh-CN"/>
                    </w:rPr>
                    <m:t>*T</m:t>
                  </m:r>
                </m:e>
                <m:sub>
                  <m:r>
                    <m:rPr>
                      <m:sty m:val="p"/>
                    </m:rPr>
                    <w:rPr>
                      <w:rFonts w:ascii="Cambria Math" w:eastAsia="宋体" w:hAnsi="Cambria Math"/>
                      <w:noProof/>
                      <w:szCs w:val="20"/>
                      <w:lang w:val="en-GB" w:eastAsia="zh-CN"/>
                    </w:rPr>
                    <m:t>effect,i</m:t>
                  </m:r>
                </m:sub>
              </m:sSub>
              <m:r>
                <m:rPr>
                  <m:sty m:val="p"/>
                </m:rPr>
                <w:rPr>
                  <w:rFonts w:ascii="Cambria Math" w:eastAsia="宋体" w:hAnsi="Cambria Math"/>
                  <w:noProof/>
                  <w:szCs w:val="20"/>
                  <w:lang w:val="en-GB" w:eastAsia="zh-CN"/>
                </w:rPr>
                <m:t>+</m:t>
              </m:r>
              <m:sSub>
                <m:sSubPr>
                  <m:ctrlPr>
                    <w:rPr>
                      <w:rFonts w:ascii="Cambria Math" w:eastAsia="宋体" w:hAnsi="Cambria Math"/>
                      <w:noProof/>
                      <w:szCs w:val="20"/>
                      <w:lang w:val="en-GB"/>
                    </w:rPr>
                  </m:ctrlPr>
                </m:sSubPr>
                <m:e>
                  <m:r>
                    <m:rPr>
                      <m:nor/>
                    </m:rPr>
                    <w:rPr>
                      <w:rFonts w:eastAsia="宋体"/>
                      <w:noProof/>
                      <w:szCs w:val="20"/>
                      <w:lang w:val="en-GB"/>
                    </w:rPr>
                    <m:t>T</m:t>
                  </m:r>
                </m:e>
                <m:sub>
                  <m:r>
                    <m:rPr>
                      <m:nor/>
                    </m:rPr>
                    <w:rPr>
                      <w:rFonts w:eastAsia="宋体"/>
                      <w:noProof/>
                      <w:szCs w:val="20"/>
                      <w:lang w:val="en-GB"/>
                    </w:rPr>
                    <m:t>last</m:t>
                  </m:r>
                </m:sub>
              </m:sSub>
            </m:oMath>
            <w:r w:rsidRPr="009229A7">
              <w:rPr>
                <w:rFonts w:eastAsia="宋体"/>
                <w:noProof/>
                <w:szCs w:val="20"/>
                <w:lang w:val="en-GB"/>
              </w:rPr>
              <w:t xml:space="preserve"> ,</w:t>
            </w:r>
          </w:p>
          <w:p w14:paraId="1C0626AB" w14:textId="77777777" w:rsidR="009229A7" w:rsidRPr="009229A7" w:rsidRDefault="009229A7" w:rsidP="009229A7">
            <w:pPr>
              <w:spacing w:after="180"/>
              <w:rPr>
                <w:rFonts w:eastAsia="宋体" w:cs="v4.2.0"/>
                <w:szCs w:val="20"/>
                <w:lang w:val="en-GB" w:eastAsia="zh-CN"/>
              </w:rPr>
            </w:pPr>
            <w:r w:rsidRPr="009229A7">
              <w:rPr>
                <w:rFonts w:eastAsia="MS Mincho" w:cs="v4.2.0"/>
                <w:szCs w:val="20"/>
                <w:lang w:val="en-GB"/>
              </w:rPr>
              <w:t xml:space="preserve">where: </w:t>
            </w:r>
          </w:p>
          <w:p w14:paraId="33063C33" w14:textId="77777777" w:rsidR="009229A7" w:rsidRPr="009229A7" w:rsidRDefault="009229A7" w:rsidP="009229A7">
            <w:pPr>
              <w:spacing w:after="180"/>
              <w:ind w:left="568" w:hanging="284"/>
              <w:rPr>
                <w:rFonts w:eastAsia="宋体"/>
                <w:szCs w:val="20"/>
                <w:lang w:val="en-GB"/>
              </w:rPr>
            </w:pPr>
            <w:r w:rsidRPr="009229A7">
              <w:rPr>
                <w:rFonts w:eastAsia="MS Mincho" w:cs="v4.2.0"/>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RxBeam,i</m:t>
                  </m:r>
                </m:sub>
              </m:sSub>
            </m:oMath>
            <w:r w:rsidRPr="009229A7">
              <w:rPr>
                <w:rFonts w:eastAsia="宋体"/>
                <w:szCs w:val="20"/>
                <w:lang w:val="en-GB"/>
              </w:rPr>
              <w:t xml:space="preserve"> is the UE Rx beam sweeping </w:t>
            </w:r>
            <w:proofErr w:type="gramStart"/>
            <w:r w:rsidRPr="009229A7">
              <w:rPr>
                <w:rFonts w:eastAsia="宋体"/>
                <w:szCs w:val="20"/>
                <w:lang w:val="en-GB"/>
              </w:rPr>
              <w:t>factor.</w:t>
            </w:r>
            <w:proofErr w:type="gramEnd"/>
            <w:r w:rsidRPr="009229A7">
              <w:rPr>
                <w:rFonts w:eastAsia="宋体"/>
                <w:szCs w:val="20"/>
                <w:lang w:val="en-GB"/>
              </w:rPr>
              <w:t xml:space="preserve"> In FR1,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RxBeam,i</m:t>
                  </m:r>
                </m:sub>
              </m:sSub>
            </m:oMath>
            <w:r w:rsidRPr="009229A7">
              <w:rPr>
                <w:rFonts w:eastAsia="宋体"/>
                <w:szCs w:val="20"/>
                <w:lang w:val="en-GB"/>
              </w:rPr>
              <w:t xml:space="preserve"> = 1; and in FR2, </w:t>
            </w:r>
            <m:oMath>
              <m:sSub>
                <m:sSubPr>
                  <m:ctrlPr>
                    <w:rPr>
                      <w:rFonts w:ascii="Cambria Math" w:eastAsia="宋体" w:hAnsi="Cambria Math"/>
                      <w:i/>
                      <w:szCs w:val="20"/>
                      <w:lang w:val="en-GB"/>
                    </w:rPr>
                  </m:ctrlPr>
                </m:sSubPr>
                <m:e>
                  <m:r>
                    <w:rPr>
                      <w:rFonts w:ascii="Cambria Math" w:eastAsia="宋体" w:hAnsi="Cambria Math"/>
                      <w:szCs w:val="20"/>
                      <w:lang w:val="en-GB"/>
                    </w:rPr>
                    <m:t xml:space="preserve"> N</m:t>
                  </m:r>
                </m:e>
                <m:sub>
                  <m:r>
                    <w:rPr>
                      <w:rFonts w:ascii="Cambria Math" w:eastAsia="宋体" w:hAnsi="Cambria Math"/>
                      <w:szCs w:val="20"/>
                      <w:lang w:val="en-GB"/>
                    </w:rPr>
                    <m:t>RxBeam,i</m:t>
                  </m:r>
                </m:sub>
              </m:sSub>
            </m:oMath>
            <w:r w:rsidRPr="009229A7">
              <w:rPr>
                <w:rFonts w:eastAsia="宋体"/>
                <w:szCs w:val="20"/>
                <w:lang w:val="en-GB"/>
              </w:rPr>
              <w:t xml:space="preserve"> = 8.</w:t>
            </w:r>
          </w:p>
          <w:p w14:paraId="11402E59" w14:textId="77777777" w:rsidR="009229A7" w:rsidRPr="009229A7" w:rsidRDefault="009229A7" w:rsidP="009229A7">
            <w:pPr>
              <w:spacing w:after="180"/>
              <w:ind w:left="568" w:hanging="284"/>
              <w:rPr>
                <w:rFonts w:eastAsia="宋体"/>
                <w:szCs w:val="20"/>
                <w:lang w:val="en-GB" w:eastAsia="zh-CN"/>
              </w:rPr>
            </w:pPr>
            <w:r w:rsidRPr="009229A7">
              <w:rPr>
                <w:rFonts w:eastAsia="MS Mincho" w:cs="v4.2.0"/>
                <w:szCs w:val="20"/>
                <w:lang w:val="en-GB"/>
              </w:rPr>
              <w:tab/>
            </w:r>
            <m:oMath>
              <m:sSub>
                <m:sSubPr>
                  <m:ctrlPr>
                    <w:rPr>
                      <w:rFonts w:ascii="Cambria Math" w:eastAsia="宋体" w:hAnsi="Cambria Math"/>
                      <w:bCs/>
                      <w:i/>
                      <w:iCs/>
                      <w:szCs w:val="20"/>
                      <w:lang w:val="en-GB"/>
                    </w:rPr>
                  </m:ctrlPr>
                </m:sSubPr>
                <m:e>
                  <m:r>
                    <w:rPr>
                      <w:rFonts w:ascii="Cambria Math" w:eastAsia="宋体" w:hAnsi="Cambria Math"/>
                      <w:szCs w:val="20"/>
                      <w:lang w:val="en-GB"/>
                    </w:rPr>
                    <m:t>CSSF</m:t>
                  </m:r>
                </m:e>
                <m:sub>
                  <m:r>
                    <w:rPr>
                      <w:rFonts w:ascii="Cambria Math" w:eastAsia="宋体" w:hAnsi="Cambria Math"/>
                      <w:szCs w:val="20"/>
                      <w:lang w:val="en-GB"/>
                    </w:rPr>
                    <m:t>PRS,i</m:t>
                  </m:r>
                </m:sub>
              </m:sSub>
            </m:oMath>
            <w:r w:rsidRPr="009229A7">
              <w:rPr>
                <w:rFonts w:eastAsia="宋体"/>
                <w:szCs w:val="20"/>
                <w:lang w:val="en-GB"/>
              </w:rPr>
              <w:t xml:space="preserve"> is the carrier-specific scaling factor for NR PRS-based positioning measurements in </w:t>
            </w:r>
            <w:r w:rsidRPr="009229A7">
              <w:rPr>
                <w:rFonts w:eastAsia="宋体" w:hint="eastAsia"/>
                <w:szCs w:val="20"/>
                <w:lang w:val="en-GB" w:eastAsia="zh-CN"/>
              </w:rPr>
              <w:t xml:space="preserve">positioning </w:t>
            </w:r>
            <w:r w:rsidRPr="009229A7">
              <w:rPr>
                <w:rFonts w:eastAsia="宋体"/>
                <w:szCs w:val="20"/>
                <w:lang w:val="en-GB"/>
              </w:rPr>
              <w:t xml:space="preserve">frequency layer </w:t>
            </w:r>
            <w:proofErr w:type="spellStart"/>
            <w:r w:rsidRPr="009229A7">
              <w:rPr>
                <w:rFonts w:eastAsia="宋体"/>
                <w:i/>
                <w:iCs/>
                <w:sz w:val="24"/>
                <w:lang w:val="en-GB"/>
              </w:rPr>
              <w:t>i</w:t>
            </w:r>
            <w:proofErr w:type="spellEnd"/>
            <w:r w:rsidRPr="009229A7">
              <w:rPr>
                <w:rFonts w:eastAsia="宋体"/>
                <w:i/>
                <w:iCs/>
                <w:szCs w:val="20"/>
                <w:lang w:val="en-GB"/>
              </w:rPr>
              <w:t xml:space="preserve"> </w:t>
            </w:r>
            <w:r w:rsidRPr="009229A7">
              <w:rPr>
                <w:rFonts w:eastAsia="宋体"/>
                <w:szCs w:val="20"/>
                <w:lang w:val="en-GB"/>
              </w:rPr>
              <w:t>as defined in clause 9.1.5.2.</w:t>
            </w:r>
          </w:p>
          <w:p w14:paraId="663EBA30" w14:textId="77777777" w:rsidR="009229A7" w:rsidRPr="009229A7" w:rsidRDefault="001B02C3" w:rsidP="009229A7">
            <w:pPr>
              <w:spacing w:after="180"/>
              <w:ind w:leftChars="50" w:left="100" w:firstLineChars="200" w:firstLine="400"/>
              <w:rPr>
                <w:rFonts w:eastAsia="宋体"/>
                <w:szCs w:val="20"/>
                <w:lang w:val="en-GB" w:eastAsia="zh-CN"/>
              </w:rPr>
            </w:pP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PRS,i</m:t>
                  </m:r>
                </m:sub>
                <m:sup>
                  <m:r>
                    <w:rPr>
                      <w:rFonts w:ascii="Cambria Math" w:eastAsia="宋体" w:hAnsi="Cambria Math"/>
                      <w:szCs w:val="20"/>
                      <w:lang w:val="en-GB"/>
                    </w:rPr>
                    <m:t>slot</m:t>
                  </m:r>
                </m:sup>
              </m:sSubSup>
            </m:oMath>
            <w:r w:rsidR="009229A7" w:rsidRPr="009229A7">
              <w:rPr>
                <w:rFonts w:eastAsia="宋体"/>
                <w:szCs w:val="20"/>
                <w:lang w:val="en-GB"/>
              </w:rPr>
              <w:t xml:space="preserve"> is the maximum number of DL PRS resources in positioning frequency layer</w:t>
            </w:r>
            <w:r w:rsidR="009229A7" w:rsidRPr="009229A7">
              <w:rPr>
                <w:rFonts w:eastAsia="宋体"/>
                <w:i/>
                <w:iCs/>
                <w:szCs w:val="20"/>
                <w:lang w:val="en-GB"/>
              </w:rPr>
              <w:t xml:space="preserve"> </w:t>
            </w:r>
            <w:proofErr w:type="spellStart"/>
            <w:r w:rsidR="009229A7" w:rsidRPr="009229A7">
              <w:rPr>
                <w:rFonts w:eastAsia="宋体"/>
                <w:i/>
                <w:iCs/>
                <w:szCs w:val="20"/>
                <w:lang w:val="en-GB"/>
              </w:rPr>
              <w:t>i</w:t>
            </w:r>
            <w:proofErr w:type="spellEnd"/>
            <w:r w:rsidR="009229A7" w:rsidRPr="009229A7">
              <w:rPr>
                <w:rFonts w:eastAsia="宋体"/>
                <w:szCs w:val="20"/>
                <w:lang w:val="en-GB"/>
              </w:rPr>
              <w:t xml:space="preserve"> configured in a </w:t>
            </w:r>
            <w:proofErr w:type="gramStart"/>
            <w:r w:rsidR="009229A7" w:rsidRPr="009229A7">
              <w:rPr>
                <w:rFonts w:eastAsia="宋体"/>
                <w:szCs w:val="20"/>
                <w:lang w:val="en-GB"/>
              </w:rPr>
              <w:t>slot.</w:t>
            </w:r>
            <w:proofErr w:type="gramEnd"/>
            <w:r w:rsidR="009229A7" w:rsidRPr="009229A7">
              <w:rPr>
                <w:rFonts w:eastAsia="宋体"/>
                <w:szCs w:val="20"/>
                <w:lang w:val="en-GB"/>
              </w:rPr>
              <w:t xml:space="preserve"> </w:t>
            </w:r>
          </w:p>
          <w:p w14:paraId="0F79A393" w14:textId="77777777" w:rsidR="009229A7" w:rsidRPr="009229A7" w:rsidRDefault="001B02C3" w:rsidP="009229A7">
            <w:pPr>
              <w:spacing w:after="180"/>
              <w:ind w:leftChars="151" w:left="586" w:hangingChars="142" w:hanging="284"/>
              <w:rPr>
                <w:rFonts w:eastAsia="宋体"/>
                <w:szCs w:val="20"/>
                <w:lang w:val="en-GB" w:eastAsia="zh-CN"/>
              </w:rPr>
            </w:pPr>
            <m:oMath>
              <m:sSub>
                <m:sSubPr>
                  <m:ctrlPr>
                    <w:rPr>
                      <w:rFonts w:ascii="Cambria Math" w:eastAsia="宋体" w:hAnsi="Cambria Math"/>
                      <w:i/>
                      <w:iCs/>
                      <w:color w:val="FF0000"/>
                      <w:szCs w:val="20"/>
                      <w:lang w:val="en-GB" w:eastAsia="zh-CN"/>
                    </w:rPr>
                  </m:ctrlPr>
                </m:sSubPr>
                <m:e>
                  <m:r>
                    <w:rPr>
                      <w:rFonts w:ascii="Cambria Math" w:eastAsia="宋体" w:hAnsi="Cambria Math"/>
                      <w:color w:val="FF0000"/>
                      <w:szCs w:val="20"/>
                      <w:lang w:val="en-GB" w:eastAsia="zh-CN"/>
                    </w:rPr>
                    <m:t xml:space="preserve">     L</m:t>
                  </m:r>
                </m:e>
                <m:sub>
                  <m:r>
                    <w:rPr>
                      <w:rFonts w:ascii="Cambria Math" w:eastAsia="宋体" w:hAnsi="Cambria Math"/>
                      <w:color w:val="FF0000"/>
                      <w:szCs w:val="20"/>
                      <w:lang w:val="en-GB" w:eastAsia="zh-CN"/>
                    </w:rPr>
                    <m:t>available_PRS</m:t>
                  </m:r>
                  <m:r>
                    <m:rPr>
                      <m:sty m:val="p"/>
                    </m:rPr>
                    <w:rPr>
                      <w:rFonts w:ascii="Cambria Math" w:eastAsia="宋体" w:hAnsi="Cambria Math"/>
                      <w:color w:val="FF0000"/>
                      <w:szCs w:val="20"/>
                      <w:lang w:val="en-GB" w:eastAsia="zh-CN"/>
                    </w:rPr>
                    <m:t>,i</m:t>
                  </m:r>
                </m:sub>
              </m:sSub>
            </m:oMath>
            <w:r w:rsidR="009229A7" w:rsidRPr="009229A7">
              <w:rPr>
                <w:rFonts w:eastAsia="宋体" w:hint="eastAsia"/>
                <w:iCs/>
                <w:color w:val="FF0000"/>
                <w:szCs w:val="20"/>
                <w:lang w:val="en-GB" w:eastAsia="zh-CN"/>
              </w:rPr>
              <w:t xml:space="preserve"> is </w:t>
            </w:r>
            <w:r w:rsidR="009229A7" w:rsidRPr="009229A7">
              <w:rPr>
                <w:rFonts w:eastAsia="宋体"/>
                <w:iCs/>
                <w:color w:val="FF0000"/>
                <w:szCs w:val="20"/>
                <w:lang w:val="en-GB" w:eastAsia="zh-CN"/>
              </w:rPr>
              <w:t xml:space="preserve">the time duration of </w:t>
            </w:r>
            <w:r w:rsidR="009229A7" w:rsidRPr="009229A7">
              <w:rPr>
                <w:rFonts w:eastAsia="宋体"/>
                <w:iCs/>
                <w:color w:val="FF0000"/>
                <w:szCs w:val="20"/>
                <w:highlight w:val="yellow"/>
                <w:lang w:val="en-GB" w:eastAsia="zh-CN"/>
              </w:rPr>
              <w:t>available PRS</w:t>
            </w:r>
            <w:r w:rsidR="009229A7" w:rsidRPr="009229A7">
              <w:rPr>
                <w:rFonts w:eastAsia="宋体"/>
                <w:iCs/>
                <w:color w:val="FF0000"/>
                <w:szCs w:val="20"/>
                <w:lang w:val="en-GB" w:eastAsia="zh-CN"/>
              </w:rPr>
              <w:t xml:space="preserve"> </w:t>
            </w:r>
            <w:r w:rsidR="009229A7" w:rsidRPr="009229A7">
              <w:rPr>
                <w:rFonts w:eastAsia="宋体" w:hint="eastAsia"/>
                <w:iCs/>
                <w:color w:val="FF0000"/>
                <w:szCs w:val="20"/>
                <w:lang w:val="en-GB" w:eastAsia="zh-CN"/>
              </w:rPr>
              <w:t>to</w:t>
            </w:r>
            <w:r w:rsidR="009229A7" w:rsidRPr="009229A7">
              <w:rPr>
                <w:rFonts w:eastAsia="宋体"/>
                <w:iCs/>
                <w:color w:val="FF0000"/>
                <w:szCs w:val="20"/>
                <w:lang w:val="en-GB" w:eastAsia="zh-CN"/>
              </w:rPr>
              <w:t xml:space="preserve"> be measured in the positioning frequency layer </w:t>
            </w:r>
            <w:proofErr w:type="spellStart"/>
            <w:r w:rsidR="009229A7" w:rsidRPr="009229A7">
              <w:rPr>
                <w:rFonts w:eastAsia="宋体"/>
                <w:iCs/>
                <w:color w:val="FF0000"/>
                <w:szCs w:val="20"/>
                <w:lang w:val="en-GB" w:eastAsia="zh-CN"/>
              </w:rPr>
              <w:t>i</w:t>
            </w:r>
            <w:proofErr w:type="spellEnd"/>
            <w:r w:rsidR="009229A7" w:rsidRPr="009229A7">
              <w:rPr>
                <w:rFonts w:eastAsia="宋体"/>
                <w:iCs/>
                <w:szCs w:val="20"/>
                <w:lang w:val="en-GB" w:eastAsia="zh-CN"/>
              </w:rPr>
              <w:t>, and is calculated in the same way as PRS duration K defined in clause 5.1.6.5 of TS 38.214 [</w:t>
            </w:r>
            <w:proofErr w:type="gramStart"/>
            <w:r w:rsidR="009229A7" w:rsidRPr="009229A7">
              <w:rPr>
                <w:rFonts w:eastAsia="宋体"/>
                <w:iCs/>
                <w:szCs w:val="20"/>
                <w:lang w:val="en-GB" w:eastAsia="zh-CN"/>
              </w:rPr>
              <w:t>26]</w:t>
            </w:r>
            <w:r w:rsidR="009229A7" w:rsidRPr="009229A7">
              <w:rPr>
                <w:rFonts w:eastAsia="宋体" w:hint="eastAsia"/>
                <w:iCs/>
                <w:szCs w:val="20"/>
                <w:lang w:val="en-GB" w:eastAsia="zh-CN"/>
              </w:rPr>
              <w:t>.</w:t>
            </w:r>
            <w:proofErr w:type="gramEnd"/>
            <w:r w:rsidR="009229A7" w:rsidRPr="009229A7">
              <w:rPr>
                <w:rFonts w:eastAsia="宋体" w:hint="eastAsia"/>
                <w:iCs/>
                <w:szCs w:val="20"/>
                <w:lang w:val="en-GB" w:eastAsia="zh-CN"/>
              </w:rPr>
              <w:t xml:space="preserve"> </w:t>
            </w:r>
          </w:p>
          <w:p w14:paraId="4884F39A" w14:textId="77777777" w:rsidR="009229A7" w:rsidRPr="009229A7" w:rsidRDefault="009229A7" w:rsidP="009229A7">
            <w:pPr>
              <w:spacing w:after="180"/>
              <w:ind w:left="568" w:hanging="284"/>
              <w:rPr>
                <w:rFonts w:eastAsia="Calibri"/>
                <w:sz w:val="18"/>
                <w:szCs w:val="18"/>
                <w:lang w:val="en-GB"/>
              </w:rPr>
            </w:pPr>
            <w:r w:rsidRPr="009229A7">
              <w:rPr>
                <w:rFonts w:eastAsia="MS Mincho" w:cs="v4.2.0"/>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sample</m:t>
                  </m:r>
                </m:sub>
              </m:sSub>
            </m:oMath>
            <w:r w:rsidRPr="009229A7">
              <w:rPr>
                <w:rFonts w:eastAsia="宋体"/>
                <w:szCs w:val="20"/>
                <w:lang w:val="en-GB"/>
              </w:rPr>
              <w:t xml:space="preserve"> is the number of PRS RSTD samples and </w:t>
            </w:r>
            <m:oMath>
              <m:sSub>
                <m:sSubPr>
                  <m:ctrlPr>
                    <w:rPr>
                      <w:rFonts w:ascii="Cambria Math" w:eastAsia="宋体" w:hAnsi="Cambria Math"/>
                      <w:szCs w:val="20"/>
                      <w:lang w:val="en-GB"/>
                    </w:rPr>
                  </m:ctrlPr>
                </m:sSubPr>
                <m:e>
                  <m:r>
                    <w:rPr>
                      <w:rFonts w:ascii="Cambria Math" w:eastAsia="宋体" w:hAnsi="Cambria Math"/>
                      <w:szCs w:val="20"/>
                      <w:lang w:val="en-GB"/>
                    </w:rPr>
                    <m:t>N</m:t>
                  </m:r>
                </m:e>
                <m:sub>
                  <m:r>
                    <w:rPr>
                      <w:rFonts w:ascii="Cambria Math" w:eastAsia="宋体" w:hAnsi="Cambria Math"/>
                      <w:szCs w:val="20"/>
                      <w:lang w:val="en-GB"/>
                    </w:rPr>
                    <m:t>sample</m:t>
                  </m:r>
                </m:sub>
              </m:sSub>
            </m:oMath>
            <w:r w:rsidRPr="009229A7">
              <w:rPr>
                <w:rFonts w:eastAsia="宋体"/>
                <w:szCs w:val="20"/>
                <w:lang w:val="en-GB"/>
              </w:rPr>
              <w:t xml:space="preserve">= 4. </w:t>
            </w:r>
          </w:p>
          <w:p w14:paraId="2F823370" w14:textId="77777777" w:rsidR="009229A7" w:rsidRPr="009229A7" w:rsidRDefault="009229A7" w:rsidP="009229A7">
            <w:pPr>
              <w:spacing w:after="180"/>
              <w:ind w:left="568" w:hanging="284"/>
              <w:rPr>
                <w:rFonts w:eastAsia="宋体"/>
                <w:szCs w:val="20"/>
                <w:lang w:val="en-GB" w:eastAsia="zh-CN"/>
              </w:rPr>
            </w:pPr>
            <w:r w:rsidRPr="009229A7">
              <w:rPr>
                <w:rFonts w:eastAsia="MS Mincho" w:cs="v4.2.0"/>
                <w:szCs w:val="20"/>
                <w:lang w:val="en-GB"/>
              </w:rPr>
              <w:tab/>
            </w:r>
            <m:oMath>
              <m:sSub>
                <m:sSubPr>
                  <m:ctrlPr>
                    <w:rPr>
                      <w:rFonts w:ascii="Cambria Math" w:eastAsia="宋体" w:hAnsi="Cambria Math"/>
                      <w:i/>
                      <w:szCs w:val="20"/>
                      <w:lang w:val="en-GB"/>
                    </w:rPr>
                  </m:ctrlPr>
                </m:sSubPr>
                <m:e>
                  <m:r>
                    <m:rPr>
                      <m:nor/>
                    </m:rPr>
                    <w:rPr>
                      <w:rFonts w:ascii="Cambria Math" w:eastAsia="宋体" w:hAnsi="Cambria Math"/>
                      <w:i/>
                      <w:szCs w:val="20"/>
                      <w:lang w:val="en-GB"/>
                    </w:rPr>
                    <m:t>T</m:t>
                  </m:r>
                </m:e>
                <m:sub>
                  <m:r>
                    <m:rPr>
                      <m:nor/>
                    </m:rPr>
                    <w:rPr>
                      <w:rFonts w:ascii="Cambria Math" w:eastAsia="宋体" w:hAnsi="Cambria Math"/>
                      <w:i/>
                      <w:szCs w:val="20"/>
                      <w:lang w:val="en-GB"/>
                    </w:rPr>
                    <m:t>last</m:t>
                  </m:r>
                </m:sub>
              </m:sSub>
            </m:oMath>
            <w:r w:rsidRPr="009229A7">
              <w:rPr>
                <w:rFonts w:ascii="Cambria Math" w:eastAsia="宋体" w:hAnsi="Cambria Math"/>
                <w:i/>
                <w:szCs w:val="20"/>
                <w:lang w:val="en-GB"/>
              </w:rPr>
              <w:t xml:space="preserve"> </w:t>
            </w:r>
            <w:r w:rsidRPr="009229A7">
              <w:rPr>
                <w:rFonts w:eastAsia="宋体"/>
                <w:szCs w:val="20"/>
                <w:lang w:val="en-GB"/>
              </w:rPr>
              <w:t xml:space="preserve">is the measurement duration for the last PRS RSTD sample, including the sampling time and processing time, </w:t>
            </w:r>
            <m:oMath>
              <m:sSub>
                <m:sSubPr>
                  <m:ctrlPr>
                    <w:rPr>
                      <w:rFonts w:ascii="Cambria Math" w:eastAsia="宋体" w:hAnsi="Cambria Math"/>
                      <w:bCs/>
                      <w:szCs w:val="20"/>
                      <w:lang w:val="en-GB"/>
                    </w:rPr>
                  </m:ctrlPr>
                </m:sSubPr>
                <m:e>
                  <m:r>
                    <m:rPr>
                      <m:nor/>
                    </m:rPr>
                    <w:rPr>
                      <w:rFonts w:eastAsia="宋体"/>
                      <w:bCs/>
                      <w:szCs w:val="20"/>
                      <w:lang w:val="en-GB"/>
                    </w:rPr>
                    <m:t>T</m:t>
                  </m:r>
                </m:e>
                <m:sub>
                  <m:r>
                    <m:rPr>
                      <m:nor/>
                    </m:rPr>
                    <w:rPr>
                      <w:rFonts w:eastAsia="宋体"/>
                      <w:bCs/>
                      <w:szCs w:val="20"/>
                      <w:lang w:val="en-GB"/>
                    </w:rPr>
                    <m:t>last</m:t>
                  </m:r>
                </m:sub>
              </m:sSub>
            </m:oMath>
            <w:r w:rsidRPr="009229A7">
              <w:rPr>
                <w:rFonts w:eastAsia="宋体"/>
                <w:bCs/>
                <w:szCs w:val="20"/>
                <w:lang w:val="en-GB"/>
              </w:rPr>
              <w:t xml:space="preserve"> = </w:t>
            </w:r>
            <m:oMath>
              <m:sSub>
                <m:sSubPr>
                  <m:ctrlPr>
                    <w:rPr>
                      <w:rFonts w:ascii="Cambria Math" w:eastAsia="宋体" w:hAnsi="Cambria Math"/>
                      <w:bCs/>
                      <w:szCs w:val="20"/>
                      <w:lang w:val="en-GB"/>
                    </w:rPr>
                  </m:ctrlPr>
                </m:sSubPr>
                <m:e>
                  <m:r>
                    <w:rPr>
                      <w:rFonts w:ascii="Cambria Math" w:eastAsia="宋体" w:hAnsi="Cambria Math"/>
                      <w:szCs w:val="20"/>
                      <w:lang w:val="en-GB"/>
                    </w:rPr>
                    <m:t>T</m:t>
                  </m:r>
                </m:e>
                <m:sub>
                  <m:r>
                    <m:rPr>
                      <m:nor/>
                    </m:rPr>
                    <w:rPr>
                      <w:rFonts w:eastAsia="宋体"/>
                      <w:bCs/>
                      <w:szCs w:val="20"/>
                      <w:lang w:val="en-GB"/>
                    </w:rPr>
                    <m:t>i</m:t>
                  </m:r>
                </m:sub>
              </m:sSub>
            </m:oMath>
            <w:r w:rsidRPr="009229A7">
              <w:rPr>
                <w:rFonts w:eastAsia="宋体"/>
                <w:bCs/>
                <w:szCs w:val="20"/>
                <w:lang w:val="en-GB"/>
              </w:rPr>
              <w:t xml:space="preserve"> + </w:t>
            </w:r>
            <m:oMath>
              <m:sSub>
                <m:sSubPr>
                  <m:ctrlPr>
                    <w:rPr>
                      <w:rFonts w:ascii="Cambria Math" w:eastAsia="宋体" w:hAnsi="Cambria Math"/>
                      <w:bCs/>
                      <w:szCs w:val="20"/>
                      <w:lang w:val="en-GB"/>
                    </w:rPr>
                  </m:ctrlPr>
                </m:sSubPr>
                <m:e>
                  <m:r>
                    <w:rPr>
                      <w:rFonts w:ascii="Cambria Math" w:eastAsia="宋体" w:hAnsi="Cambria Math"/>
                      <w:szCs w:val="20"/>
                      <w:lang w:val="en-GB"/>
                    </w:rPr>
                    <m:t>T</m:t>
                  </m:r>
                </m:e>
                <m:sub>
                  <m:r>
                    <w:rPr>
                      <w:rFonts w:ascii="Cambria Math" w:eastAsia="宋体" w:hAnsi="Cambria Math"/>
                      <w:szCs w:val="20"/>
                      <w:lang w:val="en-GB"/>
                    </w:rPr>
                    <m:t>available</m:t>
                  </m:r>
                  <m:r>
                    <m:rPr>
                      <m:sty m:val="p"/>
                    </m:rPr>
                    <w:rPr>
                      <w:rFonts w:ascii="Cambria Math" w:eastAsia="宋体" w:hAnsi="Cambria Math"/>
                      <w:szCs w:val="20"/>
                      <w:lang w:val="en-GB"/>
                    </w:rPr>
                    <m:t>_</m:t>
                  </m:r>
                  <m:r>
                    <w:rPr>
                      <w:rFonts w:ascii="Cambria Math" w:eastAsia="宋体" w:hAnsi="Cambria Math"/>
                      <w:szCs w:val="20"/>
                      <w:lang w:val="en-GB"/>
                    </w:rPr>
                    <m:t>PRS</m:t>
                  </m:r>
                  <m:r>
                    <m:rPr>
                      <m:nor/>
                    </m:rPr>
                    <w:rPr>
                      <w:rFonts w:eastAsia="宋体"/>
                      <w:bCs/>
                      <w:szCs w:val="20"/>
                      <w:lang w:val="en-GB"/>
                    </w:rPr>
                    <m:t>,i</m:t>
                  </m:r>
                </m:sub>
              </m:sSub>
            </m:oMath>
            <w:r w:rsidRPr="009229A7">
              <w:rPr>
                <w:rFonts w:eastAsia="宋体"/>
                <w:szCs w:val="20"/>
                <w:lang w:val="en-GB"/>
              </w:rPr>
              <w:t xml:space="preserve"> ,</w:t>
            </w:r>
          </w:p>
          <w:p w14:paraId="30FC1705" w14:textId="77777777" w:rsidR="009229A7" w:rsidRPr="009229A7" w:rsidRDefault="009229A7" w:rsidP="009229A7">
            <w:pPr>
              <w:spacing w:after="180"/>
              <w:ind w:left="568" w:hanging="284"/>
              <w:rPr>
                <w:rFonts w:eastAsia="Malgun Gothic"/>
                <w:i/>
                <w:iCs/>
                <w:sz w:val="18"/>
                <w:szCs w:val="18"/>
                <w:lang w:val="en-GB" w:eastAsia="zh-CN"/>
              </w:rPr>
            </w:pPr>
            <w:r w:rsidRPr="009229A7">
              <w:rPr>
                <w:rFonts w:eastAsia="宋体"/>
                <w:szCs w:val="20"/>
                <w:lang w:val="en-GB"/>
              </w:rPr>
              <w:tab/>
            </w:r>
            <m:oMath>
              <m:sSub>
                <m:sSubPr>
                  <m:ctrlPr>
                    <w:rPr>
                      <w:rFonts w:ascii="Cambria Math" w:eastAsia="宋体" w:hAnsi="Cambria Math"/>
                      <w:bCs/>
                      <w:i/>
                      <w:iCs/>
                      <w:szCs w:val="20"/>
                      <w:lang w:val="en-GB"/>
                    </w:rPr>
                  </m:ctrlPr>
                </m:sSubPr>
                <m:e>
                  <m:r>
                    <m:rPr>
                      <m:sty m:val="p"/>
                    </m:rPr>
                    <w:rPr>
                      <w:rFonts w:ascii="Cambria Math" w:eastAsia="宋体" w:hAnsi="Cambria Math"/>
                      <w:szCs w:val="20"/>
                      <w:lang w:val="en-GB" w:eastAsia="zh-CN"/>
                    </w:rPr>
                    <m:t>T</m:t>
                  </m:r>
                </m:e>
                <m:sub>
                  <m:r>
                    <m:rPr>
                      <m:sty m:val="p"/>
                    </m:rPr>
                    <w:rPr>
                      <w:rFonts w:ascii="Cambria Math" w:eastAsia="宋体" w:hAnsi="Cambria Math"/>
                      <w:szCs w:val="20"/>
                      <w:lang w:val="en-GB" w:eastAsia="zh-CN"/>
                    </w:rPr>
                    <m:t>effect,</m:t>
                  </m:r>
                  <m:r>
                    <w:rPr>
                      <w:rFonts w:ascii="Cambria Math" w:eastAsia="宋体" w:hAnsi="Cambria Math"/>
                      <w:szCs w:val="20"/>
                      <w:lang w:val="en-GB" w:eastAsia="zh-CN"/>
                    </w:rPr>
                    <m:t>i</m:t>
                  </m:r>
                </m:sub>
              </m:sSub>
            </m:oMath>
            <w:r w:rsidRPr="009229A7">
              <w:rPr>
                <w:rFonts w:eastAsia="宋体"/>
                <w:bCs/>
                <w:iCs/>
                <w:szCs w:val="20"/>
                <w:lang w:val="en-GB" w:eastAsia="zh-CN"/>
              </w:rPr>
              <w:t xml:space="preserve"> </w:t>
            </w:r>
            <w:r w:rsidRPr="009229A7">
              <w:rPr>
                <w:rFonts w:eastAsia="宋体"/>
                <w:szCs w:val="20"/>
                <w:lang w:val="en-GB"/>
              </w:rPr>
              <w:t xml:space="preserve">is the periodicity of the </w:t>
            </w:r>
            <w:r w:rsidRPr="009229A7">
              <w:rPr>
                <w:rFonts w:eastAsia="宋体" w:hint="eastAsia"/>
                <w:szCs w:val="20"/>
                <w:lang w:val="en-GB" w:eastAsia="zh-CN"/>
              </w:rPr>
              <w:t>PRS RSTD</w:t>
            </w:r>
            <w:r w:rsidRPr="009229A7">
              <w:rPr>
                <w:rFonts w:eastAsia="宋体"/>
                <w:szCs w:val="20"/>
                <w:lang w:val="en-GB"/>
              </w:rPr>
              <w:t xml:space="preserve"> measurement in </w:t>
            </w:r>
            <w:r w:rsidRPr="009229A7">
              <w:rPr>
                <w:rFonts w:eastAsia="宋体" w:hint="eastAsia"/>
                <w:szCs w:val="20"/>
                <w:lang w:val="en-GB" w:eastAsia="zh-CN"/>
              </w:rPr>
              <w:t xml:space="preserve">positioning </w:t>
            </w:r>
            <w:r w:rsidRPr="009229A7">
              <w:rPr>
                <w:rFonts w:eastAsia="宋体"/>
                <w:szCs w:val="20"/>
                <w:lang w:val="en-GB" w:eastAsia="zh-CN"/>
              </w:rPr>
              <w:t xml:space="preserve">frequency layer </w:t>
            </w:r>
            <w:proofErr w:type="spellStart"/>
            <w:r w:rsidRPr="009229A7">
              <w:rPr>
                <w:rFonts w:eastAsia="宋体"/>
                <w:szCs w:val="20"/>
                <w:lang w:val="en-GB" w:eastAsia="zh-CN"/>
              </w:rPr>
              <w:t>i</w:t>
            </w:r>
            <w:proofErr w:type="spellEnd"/>
            <w:r w:rsidRPr="009229A7">
              <w:rPr>
                <w:rFonts w:eastAsia="宋体"/>
                <w:szCs w:val="20"/>
                <w:lang w:val="en-GB" w:eastAsia="zh-CN"/>
              </w:rPr>
              <w:t xml:space="preserve"> </w:t>
            </w:r>
            <w:r w:rsidRPr="009229A7">
              <w:rPr>
                <w:rFonts w:eastAsia="宋体"/>
                <w:iCs/>
                <w:sz w:val="18"/>
                <w:szCs w:val="18"/>
                <w:lang w:val="en-GB" w:eastAsia="zh-CN"/>
              </w:rPr>
              <w:t xml:space="preserve">defined </w:t>
            </w:r>
            <w:proofErr w:type="gramStart"/>
            <w:r w:rsidRPr="009229A7">
              <w:rPr>
                <w:rFonts w:eastAsia="宋体"/>
                <w:iCs/>
                <w:sz w:val="18"/>
                <w:szCs w:val="18"/>
                <w:lang w:val="en-GB" w:eastAsia="zh-CN"/>
              </w:rPr>
              <w:t>as:</w:t>
            </w:r>
            <w:proofErr w:type="gramEnd"/>
            <w:r w:rsidRPr="009229A7">
              <w:rPr>
                <w:rFonts w:eastAsia="宋体"/>
                <w:iCs/>
                <w:sz w:val="18"/>
                <w:szCs w:val="18"/>
                <w:lang w:val="en-GB" w:eastAsia="zh-CN"/>
              </w:rPr>
              <w:t xml:space="preserve"> </w:t>
            </w:r>
          </w:p>
          <w:p w14:paraId="520BF1A8" w14:textId="77777777" w:rsidR="009229A7" w:rsidRPr="009229A7" w:rsidRDefault="001B02C3" w:rsidP="009229A7">
            <w:pPr>
              <w:spacing w:after="180"/>
              <w:ind w:left="568" w:hanging="284"/>
              <w:jc w:val="center"/>
              <w:rPr>
                <w:rFonts w:eastAsia="宋体"/>
                <w:i/>
                <w:szCs w:val="20"/>
                <w:lang w:val="en-GB" w:eastAsia="zh-CN"/>
              </w:rPr>
            </w:pP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i/>
                      <w:szCs w:val="20"/>
                      <w:lang w:val="en-GB"/>
                    </w:rPr>
                    <m:t>effect,i</m:t>
                  </m:r>
                </m:sub>
              </m:sSub>
            </m:oMath>
            <w:r w:rsidR="009229A7" w:rsidRPr="009229A7">
              <w:rPr>
                <w:rFonts w:ascii="Cambria Math" w:eastAsia="宋体" w:hAnsi="Cambria Math"/>
                <w:i/>
                <w:szCs w:val="20"/>
                <w:lang w:val="en-GB"/>
              </w:rPr>
              <w:t xml:space="preserve"> = </w:t>
            </w:r>
            <m:oMath>
              <m:d>
                <m:dPr>
                  <m:begChr m:val="⌈"/>
                  <m:endChr m:val="⌉"/>
                  <m:ctrlPr>
                    <w:rPr>
                      <w:rFonts w:ascii="Cambria Math" w:eastAsia="宋体" w:hAnsi="Cambria Math"/>
                      <w:i/>
                      <w:szCs w:val="20"/>
                      <w:lang w:val="en-GB"/>
                    </w:rPr>
                  </m:ctrlPr>
                </m:dPr>
                <m:e>
                  <m:f>
                    <m:fPr>
                      <m:ctrlPr>
                        <w:rPr>
                          <w:rFonts w:ascii="Cambria Math" w:eastAsia="宋体" w:hAnsi="Cambria Math"/>
                          <w:i/>
                          <w:szCs w:val="20"/>
                          <w:lang w:val="en-GB"/>
                        </w:rPr>
                      </m:ctrlPr>
                    </m:fPr>
                    <m:num>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i/>
                              <w:szCs w:val="20"/>
                              <w:lang w:val="en-GB"/>
                            </w:rPr>
                            <m:t>i</m:t>
                          </m:r>
                        </m:sub>
                      </m:sSub>
                    </m:num>
                    <m:den>
                      <m:sSub>
                        <m:sSubPr>
                          <m:ctrlPr>
                            <w:rPr>
                              <w:rFonts w:ascii="Cambria Math" w:eastAsia="宋体" w:hAnsi="Cambria Math"/>
                              <w:i/>
                              <w:szCs w:val="20"/>
                              <w:lang w:val="en-GB"/>
                            </w:rPr>
                          </m:ctrlPr>
                        </m:sSubPr>
                        <m:e>
                          <m:r>
                            <w:rPr>
                              <w:rFonts w:ascii="Cambria Math" w:eastAsia="宋体" w:hAnsi="Cambria Math"/>
                              <w:szCs w:val="20"/>
                              <w:lang w:val="en-GB"/>
                            </w:rPr>
                            <m:t>T</m:t>
                          </m:r>
                        </m:e>
                        <m:sub>
                          <m:r>
                            <w:rPr>
                              <w:rFonts w:ascii="Cambria Math" w:eastAsia="宋体" w:hAnsi="Cambria Math"/>
                              <w:szCs w:val="20"/>
                              <w:lang w:val="en-GB"/>
                            </w:rPr>
                            <m:t>available_PRS</m:t>
                          </m:r>
                          <m:r>
                            <m:rPr>
                              <m:nor/>
                            </m:rPr>
                            <w:rPr>
                              <w:rFonts w:ascii="Cambria Math" w:eastAsia="宋体" w:hAnsi="Cambria Math"/>
                              <w:i/>
                              <w:szCs w:val="20"/>
                              <w:lang w:val="en-GB"/>
                            </w:rPr>
                            <m:t>,i</m:t>
                          </m:r>
                        </m:sub>
                      </m:sSub>
                    </m:den>
                  </m:f>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w:rPr>
                      <w:rFonts w:ascii="Cambria Math" w:eastAsia="宋体" w:hAnsi="Cambria Math"/>
                      <w:szCs w:val="20"/>
                      <w:lang w:val="en-GB"/>
                    </w:rPr>
                    <m:t>available_PRS</m:t>
                  </m:r>
                  <m:r>
                    <m:rPr>
                      <m:nor/>
                    </m:rPr>
                    <w:rPr>
                      <w:rFonts w:ascii="Cambria Math" w:eastAsia="宋体" w:hAnsi="Cambria Math"/>
                      <w:i/>
                      <w:szCs w:val="20"/>
                      <w:lang w:val="en-GB"/>
                    </w:rPr>
                    <m:t>,i</m:t>
                  </m:r>
                </m:sub>
              </m:sSub>
            </m:oMath>
            <w:r w:rsidR="009229A7" w:rsidRPr="009229A7">
              <w:rPr>
                <w:rFonts w:eastAsia="宋体"/>
                <w:szCs w:val="20"/>
                <w:lang w:val="en-GB" w:eastAsia="zh-CN"/>
              </w:rPr>
              <w:t xml:space="preserve"> </w:t>
            </w:r>
          </w:p>
          <w:p w14:paraId="2F42A7E1" w14:textId="77777777" w:rsidR="009229A7" w:rsidRPr="009229A7" w:rsidRDefault="009229A7" w:rsidP="009229A7">
            <w:pPr>
              <w:spacing w:after="180"/>
              <w:ind w:left="568" w:hanging="284"/>
              <w:rPr>
                <w:rFonts w:eastAsia="宋体"/>
                <w:szCs w:val="20"/>
                <w:lang w:val="en-GB" w:eastAsia="zh-CN"/>
              </w:rPr>
            </w:pPr>
            <w:r w:rsidRPr="009229A7">
              <w:rPr>
                <w:rFonts w:eastAsia="宋体"/>
                <w:szCs w:val="20"/>
                <w:lang w:val="en-GB" w:eastAsia="zh-CN"/>
              </w:rPr>
              <w:t>W</w:t>
            </w:r>
            <w:r w:rsidRPr="009229A7">
              <w:rPr>
                <w:rFonts w:eastAsia="宋体" w:hint="eastAsia"/>
                <w:szCs w:val="20"/>
                <w:lang w:val="en-GB" w:eastAsia="zh-CN"/>
              </w:rPr>
              <w:t xml:space="preserve">here, </w:t>
            </w:r>
          </w:p>
          <w:p w14:paraId="2B2F2128" w14:textId="77777777" w:rsidR="009229A7" w:rsidRPr="009229A7" w:rsidRDefault="009229A7" w:rsidP="009229A7">
            <w:pPr>
              <w:spacing w:after="180"/>
              <w:ind w:left="568" w:hanging="284"/>
              <w:rPr>
                <w:rFonts w:eastAsia="宋体"/>
                <w:szCs w:val="20"/>
                <w:lang w:val="en-GB" w:eastAsia="zh-CN"/>
              </w:rPr>
            </w:pPr>
            <w:r w:rsidRPr="009229A7">
              <w:rPr>
                <w:rFonts w:eastAsia="MS Mincho" w:cs="v4.2.0"/>
                <w:szCs w:val="20"/>
                <w:lang w:val="en-GB"/>
              </w:rPr>
              <w:tab/>
            </w:r>
            <m:oMath>
              <m:sSub>
                <m:sSubPr>
                  <m:ctrlPr>
                    <w:rPr>
                      <w:rFonts w:ascii="Cambria Math" w:eastAsia="宋体" w:hAnsi="Cambria Math"/>
                      <w:i/>
                      <w:iCs/>
                      <w:szCs w:val="20"/>
                      <w:lang w:val="en-GB"/>
                    </w:rPr>
                  </m:ctrlPr>
                </m:sSubPr>
                <m:e>
                  <m:r>
                    <w:rPr>
                      <w:rFonts w:ascii="Cambria Math" w:eastAsia="宋体" w:hAnsi="Cambria Math"/>
                      <w:szCs w:val="20"/>
                      <w:lang w:val="en-GB" w:eastAsia="zh-CN"/>
                    </w:rPr>
                    <m:t>T</m:t>
                  </m:r>
                </m:e>
                <m:sub>
                  <m:r>
                    <w:rPr>
                      <w:rFonts w:ascii="Cambria Math" w:eastAsia="宋体" w:hAnsi="Cambria Math"/>
                      <w:szCs w:val="20"/>
                      <w:lang w:val="en-GB" w:eastAsia="zh-CN"/>
                    </w:rPr>
                    <m:t>i</m:t>
                  </m:r>
                </m:sub>
              </m:sSub>
            </m:oMath>
            <w:r w:rsidRPr="009229A7">
              <w:rPr>
                <w:rFonts w:eastAsia="宋体"/>
                <w:szCs w:val="20"/>
                <w:lang w:val="en-GB"/>
              </w:rPr>
              <w:tab/>
            </w:r>
            <w:r w:rsidRPr="009229A7">
              <w:rPr>
                <w:rFonts w:eastAsia="宋体"/>
                <w:szCs w:val="20"/>
                <w:lang w:val="en-GB" w:eastAsia="zh-CN"/>
              </w:rPr>
              <w:t xml:space="preserve">corresponds to </w:t>
            </w:r>
            <w:proofErr w:type="spellStart"/>
            <w:r w:rsidRPr="009229A7">
              <w:rPr>
                <w:rFonts w:eastAsia="宋体"/>
                <w:i/>
                <w:iCs/>
                <w:szCs w:val="20"/>
                <w:lang w:val="en-GB"/>
              </w:rPr>
              <w:t>durationOfPRS-ProcessingSymbolsInEveryTms</w:t>
            </w:r>
            <w:proofErr w:type="spellEnd"/>
            <w:r w:rsidRPr="009229A7">
              <w:rPr>
                <w:rFonts w:eastAsia="宋体"/>
                <w:szCs w:val="20"/>
                <w:lang w:val="en-GB"/>
              </w:rPr>
              <w:t xml:space="preserve"> </w:t>
            </w:r>
            <w:r w:rsidRPr="009229A7">
              <w:rPr>
                <w:rFonts w:eastAsia="宋体"/>
                <w:szCs w:val="20"/>
                <w:lang w:val="en-GB" w:eastAsia="zh-CN"/>
              </w:rPr>
              <w:t>in TS 37.355 [34],</w:t>
            </w:r>
          </w:p>
          <w:p w14:paraId="4A17BAC5" w14:textId="77777777" w:rsidR="009229A7" w:rsidRPr="009229A7" w:rsidRDefault="009229A7" w:rsidP="009229A7">
            <w:pPr>
              <w:spacing w:after="180"/>
              <w:ind w:left="568" w:hanging="284"/>
              <w:rPr>
                <w:rFonts w:eastAsia="宋体"/>
                <w:szCs w:val="20"/>
                <w:lang w:val="en-GB" w:eastAsia="zh-CN"/>
              </w:rPr>
            </w:pPr>
            <w:r w:rsidRPr="009229A7">
              <w:rPr>
                <w:rFonts w:eastAsia="MS Mincho" w:cs="v4.2.0"/>
                <w:szCs w:val="20"/>
                <w:lang w:val="en-GB"/>
              </w:rPr>
              <w:tab/>
            </w:r>
            <m:oMath>
              <m:sSub>
                <m:sSubPr>
                  <m:ctrlPr>
                    <w:rPr>
                      <w:rFonts w:ascii="Cambria Math" w:eastAsia="宋体" w:hAnsi="Cambria Math"/>
                      <w:i/>
                      <w:color w:val="FF0000"/>
                      <w:szCs w:val="20"/>
                      <w:lang w:val="en-GB"/>
                    </w:rPr>
                  </m:ctrlPr>
                </m:sSubPr>
                <m:e>
                  <m:r>
                    <w:rPr>
                      <w:rFonts w:ascii="Cambria Math" w:eastAsia="宋体" w:hAnsi="Cambria Math"/>
                      <w:color w:val="FF0000"/>
                      <w:szCs w:val="20"/>
                      <w:lang w:val="en-GB"/>
                    </w:rPr>
                    <m:t>T</m:t>
                  </m:r>
                </m:e>
                <m:sub>
                  <m:r>
                    <w:rPr>
                      <w:rFonts w:ascii="Cambria Math" w:eastAsia="宋体" w:hAnsi="Cambria Math"/>
                      <w:color w:val="FF0000"/>
                      <w:szCs w:val="20"/>
                      <w:lang w:val="en-GB"/>
                    </w:rPr>
                    <m:t>available_PRS</m:t>
                  </m:r>
                  <m:r>
                    <m:rPr>
                      <m:nor/>
                    </m:rPr>
                    <w:rPr>
                      <w:rFonts w:ascii="Cambria Math" w:eastAsia="宋体" w:hAnsi="Cambria Math"/>
                      <w:i/>
                      <w:color w:val="FF0000"/>
                      <w:szCs w:val="20"/>
                      <w:lang w:val="en-GB"/>
                    </w:rPr>
                    <m:t>,i</m:t>
                  </m:r>
                </m:sub>
              </m:sSub>
              <m:r>
                <w:rPr>
                  <w:rFonts w:ascii="Cambria Math" w:eastAsia="宋体" w:hAnsi="Cambria Math"/>
                  <w:color w:val="FF0000"/>
                  <w:szCs w:val="20"/>
                  <w:lang w:val="en-GB"/>
                </w:rPr>
                <m:t>= LCM</m:t>
              </m:r>
              <m:d>
                <m:dPr>
                  <m:ctrlPr>
                    <w:rPr>
                      <w:rFonts w:ascii="Cambria Math" w:eastAsia="宋体" w:hAnsi="Cambria Math"/>
                      <w:i/>
                      <w:color w:val="FF0000"/>
                      <w:szCs w:val="20"/>
                      <w:lang w:val="en-GB"/>
                    </w:rPr>
                  </m:ctrlPr>
                </m:dPr>
                <m:e>
                  <m:sSub>
                    <m:sSubPr>
                      <m:ctrlPr>
                        <w:rPr>
                          <w:rFonts w:ascii="Cambria Math" w:eastAsia="宋体" w:hAnsi="Cambria Math"/>
                          <w:i/>
                          <w:color w:val="FF0000"/>
                          <w:szCs w:val="20"/>
                          <w:lang w:val="en-GB"/>
                        </w:rPr>
                      </m:ctrlPr>
                    </m:sSubPr>
                    <m:e>
                      <m:r>
                        <w:rPr>
                          <w:rFonts w:ascii="Cambria Math" w:eastAsia="宋体" w:hAnsi="Cambria Math"/>
                          <w:color w:val="FF0000"/>
                          <w:szCs w:val="20"/>
                          <w:lang w:val="en-GB"/>
                        </w:rPr>
                        <m:t>T</m:t>
                      </m:r>
                    </m:e>
                    <m:sub>
                      <m:r>
                        <w:rPr>
                          <w:rFonts w:ascii="Cambria Math" w:eastAsia="宋体" w:hAnsi="Cambria Math"/>
                          <w:color w:val="FF0000"/>
                          <w:szCs w:val="20"/>
                          <w:lang w:val="en-GB"/>
                        </w:rPr>
                        <m:t>PRS</m:t>
                      </m:r>
                      <m:r>
                        <m:rPr>
                          <m:nor/>
                        </m:rPr>
                        <w:rPr>
                          <w:rFonts w:ascii="Cambria Math" w:eastAsia="宋体" w:hAnsi="Cambria Math"/>
                          <w:i/>
                          <w:color w:val="FF0000"/>
                          <w:szCs w:val="20"/>
                          <w:lang w:val="en-GB"/>
                        </w:rPr>
                        <m:t>,i</m:t>
                      </m:r>
                    </m:sub>
                  </m:sSub>
                  <m:r>
                    <w:rPr>
                      <w:rFonts w:ascii="Cambria Math" w:eastAsia="宋体" w:hAnsi="Cambria Math"/>
                      <w:color w:val="FF0000"/>
                      <w:szCs w:val="20"/>
                      <w:lang w:val="en-GB"/>
                    </w:rPr>
                    <m:t>,</m:t>
                  </m:r>
                  <m:sSub>
                    <m:sSubPr>
                      <m:ctrlPr>
                        <w:rPr>
                          <w:rFonts w:ascii="Cambria Math" w:eastAsia="宋体" w:hAnsi="Cambria Math"/>
                          <w:i/>
                          <w:color w:val="FF0000"/>
                          <w:szCs w:val="20"/>
                          <w:lang w:val="en-GB"/>
                        </w:rPr>
                      </m:ctrlPr>
                    </m:sSubPr>
                    <m:e>
                      <m:r>
                        <w:rPr>
                          <w:rFonts w:ascii="Cambria Math" w:eastAsia="宋体" w:hAnsi="Cambria Math"/>
                          <w:color w:val="FF0000"/>
                          <w:szCs w:val="20"/>
                          <w:lang w:val="en-GB"/>
                        </w:rPr>
                        <m:t>MGRP</m:t>
                      </m:r>
                    </m:e>
                    <m:sub>
                      <m:r>
                        <m:rPr>
                          <m:nor/>
                        </m:rPr>
                        <w:rPr>
                          <w:rFonts w:ascii="Cambria Math" w:eastAsia="宋体" w:hAnsi="Cambria Math"/>
                          <w:i/>
                          <w:color w:val="FF0000"/>
                          <w:szCs w:val="20"/>
                          <w:lang w:val="en-GB"/>
                        </w:rPr>
                        <m:t>i</m:t>
                      </m:r>
                    </m:sub>
                  </m:sSub>
                </m:e>
              </m:d>
            </m:oMath>
            <w:r w:rsidRPr="009229A7">
              <w:rPr>
                <w:rFonts w:ascii="Cambria Math" w:eastAsia="宋体" w:hAnsi="Cambria Math"/>
                <w:i/>
                <w:color w:val="FF0000"/>
                <w:szCs w:val="20"/>
                <w:lang w:val="en-GB"/>
              </w:rPr>
              <w:t xml:space="preserve">, </w:t>
            </w:r>
            <w:r w:rsidRPr="009229A7">
              <w:rPr>
                <w:rFonts w:eastAsia="宋体"/>
                <w:color w:val="FF0000"/>
                <w:szCs w:val="20"/>
                <w:lang w:val="en-GB"/>
              </w:rPr>
              <w:t xml:space="preserve">the least common multiple between </w:t>
            </w:r>
            <m:oMath>
              <m:sSub>
                <m:sSubPr>
                  <m:ctrlPr>
                    <w:rPr>
                      <w:rFonts w:ascii="Cambria Math" w:eastAsia="宋体" w:hAnsi="Cambria Math"/>
                      <w:color w:val="FF0000"/>
                      <w:szCs w:val="20"/>
                      <w:lang w:val="en-GB"/>
                    </w:rPr>
                  </m:ctrlPr>
                </m:sSubPr>
                <m:e>
                  <m:r>
                    <w:rPr>
                      <w:rFonts w:ascii="Cambria Math" w:eastAsia="宋体" w:hAnsi="Cambria Math"/>
                      <w:color w:val="FF0000"/>
                      <w:szCs w:val="20"/>
                      <w:lang w:val="en-GB"/>
                    </w:rPr>
                    <m:t>T</m:t>
                  </m:r>
                </m:e>
                <m:sub>
                  <m:r>
                    <w:rPr>
                      <w:rFonts w:ascii="Cambria Math" w:eastAsia="宋体" w:hAnsi="Cambria Math"/>
                      <w:color w:val="FF0000"/>
                      <w:szCs w:val="20"/>
                      <w:lang w:val="en-GB"/>
                    </w:rPr>
                    <m:t>PRS</m:t>
                  </m:r>
                  <m:r>
                    <m:rPr>
                      <m:nor/>
                    </m:rPr>
                    <w:rPr>
                      <w:rFonts w:eastAsia="宋体"/>
                      <w:color w:val="FF0000"/>
                      <w:szCs w:val="20"/>
                      <w:lang w:val="en-GB"/>
                    </w:rPr>
                    <m:t>,i</m:t>
                  </m:r>
                </m:sub>
              </m:sSub>
            </m:oMath>
            <w:r w:rsidRPr="009229A7">
              <w:rPr>
                <w:rFonts w:eastAsia="宋体"/>
                <w:color w:val="FF0000"/>
                <w:szCs w:val="20"/>
                <w:lang w:val="en-GB"/>
              </w:rPr>
              <w:t xml:space="preserve"> and </w:t>
            </w:r>
            <m:oMath>
              <m:sSub>
                <m:sSubPr>
                  <m:ctrlPr>
                    <w:rPr>
                      <w:rFonts w:ascii="Cambria Math" w:eastAsia="宋体" w:hAnsi="Cambria Math"/>
                      <w:color w:val="FF0000"/>
                      <w:szCs w:val="20"/>
                      <w:lang w:val="en-GB"/>
                    </w:rPr>
                  </m:ctrlPr>
                </m:sSubPr>
                <m:e>
                  <m:r>
                    <w:rPr>
                      <w:rFonts w:ascii="Cambria Math" w:eastAsia="宋体" w:hAnsi="Cambria Math"/>
                      <w:color w:val="FF0000"/>
                      <w:szCs w:val="20"/>
                      <w:lang w:val="en-GB"/>
                    </w:rPr>
                    <m:t>MGRP</m:t>
                  </m:r>
                </m:e>
                <m:sub>
                  <m:r>
                    <m:rPr>
                      <m:nor/>
                    </m:rPr>
                    <w:rPr>
                      <w:rFonts w:eastAsia="宋体"/>
                      <w:color w:val="FF0000"/>
                      <w:szCs w:val="20"/>
                      <w:lang w:val="en-GB"/>
                    </w:rPr>
                    <m:t>i</m:t>
                  </m:r>
                </m:sub>
              </m:sSub>
            </m:oMath>
            <w:r w:rsidRPr="009229A7">
              <w:rPr>
                <w:rFonts w:eastAsia="宋体"/>
                <w:color w:val="FF0000"/>
                <w:szCs w:val="20"/>
                <w:lang w:val="en-GB"/>
              </w:rPr>
              <w:t>.</w:t>
            </w:r>
          </w:p>
          <w:p w14:paraId="0B64FD19" w14:textId="77777777" w:rsidR="009229A7" w:rsidRPr="009229A7" w:rsidRDefault="001B02C3" w:rsidP="009229A7">
            <w:pPr>
              <w:spacing w:after="180"/>
              <w:ind w:left="568" w:hanging="284"/>
              <w:rPr>
                <w:rFonts w:eastAsia="宋体"/>
                <w:szCs w:val="20"/>
                <w:lang w:val="en-GB"/>
              </w:rPr>
            </w:pPr>
            <m:oMath>
              <m:sSub>
                <m:sSubPr>
                  <m:ctrlPr>
                    <w:rPr>
                      <w:rFonts w:ascii="Cambria Math" w:eastAsia="宋体" w:hAnsi="Cambria Math"/>
                      <w:szCs w:val="20"/>
                      <w:lang w:val="en-GB"/>
                    </w:rPr>
                  </m:ctrlPr>
                </m:sSubPr>
                <m:e>
                  <m:r>
                    <w:rPr>
                      <w:rFonts w:ascii="Cambria Math" w:eastAsia="宋体" w:hAnsi="Cambria Math"/>
                      <w:szCs w:val="20"/>
                      <w:lang w:val="en-GB"/>
                    </w:rPr>
                    <m:t xml:space="preserve">      MGRP</m:t>
                  </m:r>
                </m:e>
                <m:sub>
                  <m:r>
                    <m:rPr>
                      <m:nor/>
                    </m:rPr>
                    <w:rPr>
                      <w:rFonts w:eastAsia="宋体"/>
                      <w:szCs w:val="20"/>
                      <w:lang w:val="en-GB"/>
                    </w:rPr>
                    <m:t>i</m:t>
                  </m:r>
                </m:sub>
              </m:sSub>
            </m:oMath>
            <w:r w:rsidR="009229A7" w:rsidRPr="009229A7">
              <w:rPr>
                <w:rFonts w:eastAsia="宋体"/>
                <w:szCs w:val="20"/>
                <w:lang w:val="en-GB" w:eastAsia="zh-CN"/>
              </w:rPr>
              <w:t xml:space="preserve"> is the repetition periodicity of the measurement gap applicable for measurement in</w:t>
            </w:r>
            <w:r w:rsidR="009229A7" w:rsidRPr="009229A7">
              <w:rPr>
                <w:rFonts w:eastAsia="宋体" w:hint="eastAsia"/>
                <w:szCs w:val="20"/>
                <w:lang w:val="en-GB" w:eastAsia="zh-CN"/>
              </w:rPr>
              <w:t xml:space="preserve"> the PRS </w:t>
            </w:r>
            <w:r w:rsidR="009229A7" w:rsidRPr="009229A7">
              <w:rPr>
                <w:rFonts w:eastAsia="宋体"/>
                <w:szCs w:val="20"/>
                <w:lang w:val="en-GB" w:eastAsia="zh-CN"/>
              </w:rPr>
              <w:t xml:space="preserve">frequency layer </w:t>
            </w:r>
            <w:proofErr w:type="spellStart"/>
            <w:r w:rsidR="009229A7" w:rsidRPr="009229A7">
              <w:rPr>
                <w:rFonts w:eastAsia="宋体"/>
                <w:szCs w:val="20"/>
                <w:lang w:val="en-GB" w:eastAsia="zh-CN"/>
              </w:rPr>
              <w:t>i</w:t>
            </w:r>
            <w:proofErr w:type="spellEnd"/>
            <w:r w:rsidR="009229A7" w:rsidRPr="009229A7">
              <w:rPr>
                <w:rFonts w:eastAsia="宋体"/>
                <w:szCs w:val="20"/>
                <w:lang w:val="en-GB" w:eastAsia="zh-CN"/>
              </w:rPr>
              <w:t>.</w:t>
            </w:r>
          </w:p>
          <w:p w14:paraId="3C4E6047" w14:textId="77777777" w:rsidR="009229A7" w:rsidRPr="009229A7" w:rsidRDefault="009229A7" w:rsidP="009229A7">
            <w:pPr>
              <w:spacing w:after="180"/>
              <w:ind w:left="568" w:hanging="284"/>
              <w:rPr>
                <w:rFonts w:eastAsia="宋体"/>
                <w:szCs w:val="20"/>
                <w:lang w:val="en-GB" w:eastAsia="zh-CN"/>
              </w:rPr>
            </w:pPr>
            <w:r w:rsidRPr="009229A7">
              <w:rPr>
                <w:rFonts w:eastAsia="MS Mincho" w:cs="v4.2.0"/>
                <w:szCs w:val="20"/>
                <w:lang w:val="en-GB"/>
              </w:rPr>
              <w:tab/>
            </w:r>
            <m:oMath>
              <m:sSub>
                <m:sSubPr>
                  <m:ctrlPr>
                    <w:rPr>
                      <w:rFonts w:ascii="Cambria Math" w:eastAsia="宋体" w:hAnsi="Cambria Math"/>
                      <w:color w:val="FF0000"/>
                      <w:szCs w:val="20"/>
                      <w:lang w:val="en-GB"/>
                    </w:rPr>
                  </m:ctrlPr>
                </m:sSubPr>
                <m:e>
                  <m:r>
                    <w:rPr>
                      <w:rFonts w:ascii="Cambria Math" w:eastAsia="宋体" w:hAnsi="Cambria Math"/>
                      <w:color w:val="FF0000"/>
                      <w:szCs w:val="20"/>
                      <w:lang w:val="en-GB"/>
                    </w:rPr>
                    <m:t>T</m:t>
                  </m:r>
                </m:e>
                <m:sub>
                  <m:r>
                    <w:rPr>
                      <w:rFonts w:ascii="Cambria Math" w:eastAsia="宋体" w:hAnsi="Cambria Math"/>
                      <w:color w:val="FF0000"/>
                      <w:szCs w:val="20"/>
                      <w:lang w:val="en-GB"/>
                    </w:rPr>
                    <m:t>PRS</m:t>
                  </m:r>
                  <m:r>
                    <m:rPr>
                      <m:nor/>
                    </m:rPr>
                    <w:rPr>
                      <w:rFonts w:eastAsia="宋体"/>
                      <w:color w:val="FF0000"/>
                      <w:szCs w:val="20"/>
                      <w:lang w:val="en-GB"/>
                    </w:rPr>
                    <m:t>,i</m:t>
                  </m:r>
                </m:sub>
              </m:sSub>
            </m:oMath>
            <w:r w:rsidRPr="009229A7">
              <w:rPr>
                <w:rFonts w:eastAsia="宋体"/>
                <w:color w:val="FF0000"/>
                <w:szCs w:val="20"/>
                <w:lang w:val="en-GB"/>
              </w:rPr>
              <w:t xml:space="preserve"> is the periodicity of DL PRS resource </w:t>
            </w:r>
            <w:r w:rsidRPr="009229A7">
              <w:rPr>
                <w:rFonts w:eastAsia="宋体" w:hint="eastAsia"/>
                <w:color w:val="FF0000"/>
                <w:szCs w:val="20"/>
                <w:lang w:val="en-GB" w:eastAsia="zh-CN"/>
              </w:rPr>
              <w:t xml:space="preserve">with muting </w:t>
            </w:r>
            <w:r w:rsidRPr="009229A7">
              <w:rPr>
                <w:rFonts w:eastAsia="宋体"/>
                <w:color w:val="FF0000"/>
                <w:szCs w:val="20"/>
                <w:lang w:val="en-GB"/>
              </w:rPr>
              <w:t xml:space="preserve">on </w:t>
            </w:r>
            <w:r w:rsidRPr="009229A7">
              <w:rPr>
                <w:rFonts w:eastAsia="宋体" w:hint="eastAsia"/>
                <w:color w:val="FF0000"/>
                <w:szCs w:val="20"/>
                <w:lang w:val="en-GB" w:eastAsia="zh-CN"/>
              </w:rPr>
              <w:t xml:space="preserve">positioning </w:t>
            </w:r>
            <w:r w:rsidRPr="009229A7">
              <w:rPr>
                <w:rFonts w:eastAsia="宋体"/>
                <w:color w:val="FF0000"/>
                <w:szCs w:val="20"/>
                <w:lang w:val="en-GB"/>
              </w:rPr>
              <w:t xml:space="preserve">frequency layer </w:t>
            </w:r>
            <w:proofErr w:type="spellStart"/>
            <w:r w:rsidRPr="009229A7">
              <w:rPr>
                <w:rFonts w:eastAsia="宋体"/>
                <w:i/>
                <w:iCs/>
                <w:color w:val="FF0000"/>
                <w:szCs w:val="20"/>
                <w:lang w:val="en-GB"/>
              </w:rPr>
              <w:t>i</w:t>
            </w:r>
            <w:proofErr w:type="spellEnd"/>
            <w:r w:rsidRPr="009229A7">
              <w:rPr>
                <w:rFonts w:eastAsia="宋体"/>
                <w:color w:val="FF0000"/>
                <w:szCs w:val="20"/>
                <w:lang w:val="en-GB"/>
              </w:rPr>
              <w:t>.</w:t>
            </w:r>
            <w:r w:rsidRPr="009229A7">
              <w:rPr>
                <w:rFonts w:eastAsia="宋体" w:hint="eastAsia"/>
                <w:szCs w:val="20"/>
                <w:lang w:val="en-GB" w:eastAsia="zh-CN"/>
              </w:rPr>
              <w:t xml:space="preserve"> </w:t>
            </w:r>
          </w:p>
          <w:p w14:paraId="25D0667A" w14:textId="77777777" w:rsidR="009229A7" w:rsidRPr="009229A7" w:rsidRDefault="009229A7" w:rsidP="009229A7">
            <w:pPr>
              <w:spacing w:after="180"/>
              <w:ind w:left="568" w:hanging="284"/>
              <w:rPr>
                <w:rFonts w:eastAsia="宋体"/>
                <w:szCs w:val="20"/>
                <w:lang w:val="en-GB" w:eastAsia="zh-CN"/>
              </w:rPr>
            </w:pPr>
            <w:r w:rsidRPr="009229A7">
              <w:rPr>
                <w:rFonts w:eastAsia="宋体"/>
                <w:szCs w:val="20"/>
                <w:lang w:val="en-GB"/>
              </w:rPr>
              <w:t>If more than one PRS periodicities</w:t>
            </w:r>
            <w:r w:rsidRPr="009229A7">
              <w:rPr>
                <w:rFonts w:eastAsia="宋体" w:hint="eastAsia"/>
                <w:szCs w:val="20"/>
                <w:lang w:val="en-GB" w:eastAsia="zh-CN"/>
              </w:rPr>
              <w:t xml:space="preserve"> are configured in positioning </w:t>
            </w:r>
            <w:r w:rsidRPr="009229A7">
              <w:rPr>
                <w:rFonts w:eastAsia="宋体"/>
                <w:szCs w:val="20"/>
                <w:lang w:val="en-GB"/>
              </w:rPr>
              <w:t xml:space="preserve">frequency layer </w:t>
            </w:r>
            <w:proofErr w:type="spellStart"/>
            <w:r w:rsidRPr="009229A7">
              <w:rPr>
                <w:rFonts w:eastAsia="宋体"/>
                <w:i/>
                <w:iCs/>
                <w:szCs w:val="20"/>
                <w:lang w:val="en-GB"/>
              </w:rPr>
              <w:t>i</w:t>
            </w:r>
            <w:proofErr w:type="spellEnd"/>
            <w:r w:rsidRPr="009229A7">
              <w:rPr>
                <w:rFonts w:eastAsia="宋体"/>
                <w:szCs w:val="20"/>
                <w:lang w:val="en-GB"/>
              </w:rPr>
              <w:t xml:space="preserve">, </w:t>
            </w:r>
            <w:r w:rsidRPr="009229A7">
              <w:rPr>
                <w:rFonts w:eastAsia="宋体"/>
                <w:color w:val="FF0000"/>
                <w:szCs w:val="20"/>
                <w:lang w:val="en-GB"/>
              </w:rPr>
              <w:t>the least common multiple of PRS periodicities</w:t>
            </w:r>
            <w:r w:rsidRPr="009229A7">
              <w:rPr>
                <w:rFonts w:eastAsia="宋体" w:hint="eastAsia"/>
                <w:color w:val="FF0000"/>
                <w:szCs w:val="20"/>
                <w:lang w:val="en-GB" w:eastAsia="zh-CN"/>
              </w:rPr>
              <w:t xml:space="preserve"> </w:t>
            </w:r>
            <m:oMath>
              <m:sSubSup>
                <m:sSubSupPr>
                  <m:ctrlPr>
                    <w:rPr>
                      <w:rFonts w:ascii="Cambria Math" w:eastAsia="宋体" w:hAnsi="Cambria Math"/>
                      <w:color w:val="FF0000"/>
                      <w:szCs w:val="20"/>
                      <w:lang w:val="en-GB"/>
                    </w:rPr>
                  </m:ctrlPr>
                </m:sSubSupPr>
                <m:e>
                  <m:r>
                    <w:rPr>
                      <w:rFonts w:ascii="Cambria Math" w:eastAsia="宋体" w:hAnsi="Cambria Math"/>
                      <w:color w:val="FF0000"/>
                      <w:szCs w:val="20"/>
                      <w:lang w:val="en-GB"/>
                    </w:rPr>
                    <m:t>T</m:t>
                  </m:r>
                </m:e>
                <m:sub>
                  <m:r>
                    <w:rPr>
                      <w:rFonts w:ascii="Cambria Math" w:eastAsia="宋体" w:hAnsi="Cambria Math"/>
                      <w:color w:val="FF0000"/>
                      <w:szCs w:val="20"/>
                      <w:lang w:val="en-GB"/>
                    </w:rPr>
                    <m:t>per</m:t>
                  </m:r>
                </m:sub>
                <m:sup>
                  <m:r>
                    <w:rPr>
                      <w:rFonts w:ascii="Cambria Math" w:eastAsia="宋体" w:hAnsi="Cambria Math"/>
                      <w:color w:val="FF0000"/>
                      <w:szCs w:val="20"/>
                      <w:lang w:val="en-GB"/>
                    </w:rPr>
                    <m:t>PRS with muting</m:t>
                  </m:r>
                </m:sup>
              </m:sSubSup>
            </m:oMath>
            <w:r w:rsidRPr="009229A7">
              <w:rPr>
                <w:rFonts w:eastAsia="宋体"/>
                <w:color w:val="FF0000"/>
                <w:szCs w:val="20"/>
                <w:lang w:val="en-GB"/>
              </w:rPr>
              <w:t xml:space="preserve"> among </w:t>
            </w:r>
            <w:r w:rsidRPr="009229A7">
              <w:rPr>
                <w:rFonts w:eastAsia="宋体" w:hint="eastAsia"/>
                <w:color w:val="FF0000"/>
                <w:szCs w:val="20"/>
                <w:lang w:val="en-GB" w:eastAsia="zh-CN"/>
              </w:rPr>
              <w:t xml:space="preserve">all </w:t>
            </w:r>
            <w:r w:rsidRPr="009229A7">
              <w:rPr>
                <w:rFonts w:eastAsia="宋体"/>
                <w:color w:val="FF0000"/>
                <w:szCs w:val="20"/>
                <w:lang w:val="en-GB"/>
              </w:rPr>
              <w:t xml:space="preserve">DL PRS </w:t>
            </w:r>
            <w:r w:rsidRPr="009229A7">
              <w:rPr>
                <w:rFonts w:eastAsia="宋体" w:hint="eastAsia"/>
                <w:color w:val="FF0000"/>
                <w:szCs w:val="20"/>
                <w:lang w:val="en-GB" w:eastAsia="zh-CN"/>
              </w:rPr>
              <w:t>resource sets</w:t>
            </w:r>
            <w:r w:rsidRPr="009229A7">
              <w:rPr>
                <w:rFonts w:eastAsia="宋体" w:hint="eastAsia"/>
                <w:szCs w:val="20"/>
                <w:lang w:val="en-GB" w:eastAsia="zh-CN"/>
              </w:rPr>
              <w:t xml:space="preserve"> in the positioning frequency layer </w:t>
            </w:r>
            <w:r w:rsidRPr="009229A7">
              <w:rPr>
                <w:rFonts w:eastAsia="宋体"/>
                <w:szCs w:val="20"/>
                <w:lang w:val="en-GB"/>
              </w:rPr>
              <w:t>is used to derive the measurement period of that</w:t>
            </w:r>
            <w:r w:rsidRPr="009229A7">
              <w:rPr>
                <w:rFonts w:eastAsia="宋体" w:hint="eastAsia"/>
                <w:szCs w:val="20"/>
                <w:lang w:val="en-GB" w:eastAsia="zh-CN"/>
              </w:rPr>
              <w:t xml:space="preserve"> positioning</w:t>
            </w:r>
            <w:r w:rsidRPr="009229A7">
              <w:rPr>
                <w:rFonts w:eastAsia="宋体"/>
                <w:szCs w:val="20"/>
                <w:lang w:val="en-GB"/>
              </w:rPr>
              <w:t xml:space="preserve"> frequency layer</w:t>
            </w:r>
            <w:r w:rsidRPr="009229A7">
              <w:rPr>
                <w:rFonts w:eastAsia="宋体" w:hint="eastAsia"/>
                <w:szCs w:val="20"/>
                <w:lang w:val="en-GB" w:eastAsia="zh-CN"/>
              </w:rPr>
              <w:t xml:space="preserve"> </w:t>
            </w:r>
            <w:proofErr w:type="spellStart"/>
            <w:r w:rsidRPr="009229A7">
              <w:rPr>
                <w:rFonts w:eastAsia="宋体"/>
                <w:i/>
                <w:szCs w:val="20"/>
                <w:lang w:val="en-GB" w:eastAsia="zh-CN"/>
              </w:rPr>
              <w:t>i</w:t>
            </w:r>
            <w:proofErr w:type="spellEnd"/>
            <w:r w:rsidRPr="009229A7">
              <w:rPr>
                <w:rFonts w:eastAsia="宋体"/>
                <w:szCs w:val="20"/>
                <w:lang w:val="en-GB"/>
              </w:rPr>
              <w:t>.</w:t>
            </w:r>
            <w:r w:rsidRPr="009229A7">
              <w:rPr>
                <w:rFonts w:eastAsia="宋体" w:hint="eastAsia"/>
                <w:szCs w:val="20"/>
                <w:lang w:val="en-GB" w:eastAsia="zh-CN"/>
              </w:rPr>
              <w:t xml:space="preserve"> </w:t>
            </w:r>
            <w:r w:rsidRPr="009229A7">
              <w:rPr>
                <w:rFonts w:eastAsia="宋体"/>
                <w:szCs w:val="20"/>
                <w:lang w:val="en-GB" w:eastAsia="zh-CN"/>
              </w:rPr>
              <w:t>W</w:t>
            </w:r>
            <w:r w:rsidRPr="009229A7">
              <w:rPr>
                <w:rFonts w:eastAsia="宋体" w:hint="eastAsia"/>
                <w:szCs w:val="20"/>
                <w:lang w:val="en-GB" w:eastAsia="zh-CN"/>
              </w:rPr>
              <w:t xml:space="preserve">here, </w:t>
            </w:r>
          </w:p>
          <w:p w14:paraId="46F81243" w14:textId="77777777" w:rsidR="009229A7" w:rsidRPr="009229A7" w:rsidRDefault="001B02C3" w:rsidP="009229A7">
            <w:pPr>
              <w:spacing w:after="180"/>
              <w:ind w:left="568" w:hanging="284"/>
              <w:rPr>
                <w:rFonts w:eastAsia="宋体"/>
                <w:szCs w:val="20"/>
                <w:lang w:val="en-GB" w:eastAsia="zh-CN"/>
              </w:rPr>
            </w:pPr>
            <m:oMath>
              <m:sSub>
                <m:sSubPr>
                  <m:ctrlPr>
                    <w:rPr>
                      <w:rFonts w:ascii="Cambria Math" w:eastAsia="宋体" w:hAnsi="Cambria Math"/>
                      <w:szCs w:val="20"/>
                      <w:lang w:val="en-GB"/>
                    </w:rPr>
                  </m:ctrlPr>
                </m:sSubPr>
                <m:e>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 with muting</m:t>
                      </m:r>
                    </m:sup>
                  </m:sSubSup>
                  <m:r>
                    <m:rPr>
                      <m:sty m:val="p"/>
                    </m:rPr>
                    <w:rPr>
                      <w:rFonts w:ascii="Cambria Math" w:eastAsia="宋体" w:hAnsi="Cambria Math"/>
                      <w:szCs w:val="20"/>
                      <w:lang w:val="en-GB"/>
                    </w:rPr>
                    <m:t>=</m:t>
                  </m:r>
                  <m:r>
                    <w:rPr>
                      <w:rFonts w:ascii="Cambria Math" w:eastAsia="宋体" w:hAnsi="Cambria Math"/>
                      <w:szCs w:val="20"/>
                      <w:lang w:val="en-GB"/>
                    </w:rPr>
                    <m:t>N</m:t>
                  </m:r>
                </m:e>
                <m:sub>
                  <m:r>
                    <w:rPr>
                      <w:rFonts w:ascii="Cambria Math" w:eastAsia="宋体" w:hAnsi="Cambria Math"/>
                      <w:szCs w:val="20"/>
                      <w:lang w:val="en-GB"/>
                    </w:rPr>
                    <m:t>muting</m:t>
                  </m:r>
                </m:sub>
              </m:sSub>
              <m:r>
                <m:rPr>
                  <m:sty m:val="p"/>
                </m:rP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m:t>
                  </m:r>
                </m:sup>
              </m:sSubSup>
            </m:oMath>
            <w:r w:rsidR="009229A7" w:rsidRPr="009229A7">
              <w:rPr>
                <w:rFonts w:eastAsia="宋体" w:hint="eastAsia"/>
                <w:szCs w:val="20"/>
                <w:lang w:val="en-GB" w:eastAsia="zh-CN"/>
              </w:rPr>
              <w:t xml:space="preserve">, is the PRS periodicity with muting per PRS resource, </w:t>
            </w:r>
          </w:p>
          <w:p w14:paraId="35E17A2B" w14:textId="77777777" w:rsidR="009229A7" w:rsidRPr="009229A7" w:rsidRDefault="001B02C3" w:rsidP="009229A7">
            <w:pPr>
              <w:spacing w:after="180"/>
              <w:ind w:leftChars="50" w:left="100" w:firstLineChars="200" w:firstLine="400"/>
              <w:rPr>
                <w:rFonts w:eastAsia="宋体"/>
                <w:szCs w:val="20"/>
                <w:lang w:val="en-GB" w:eastAsia="zh-CN"/>
              </w:rPr>
            </w:pPr>
            <m:oMath>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m:t>
                  </m:r>
                </m:sup>
              </m:sSubSup>
            </m:oMath>
            <w:r w:rsidR="009229A7" w:rsidRPr="009229A7">
              <w:rPr>
                <w:rFonts w:eastAsia="宋体" w:hint="eastAsia"/>
                <w:szCs w:val="20"/>
                <w:lang w:val="en-GB" w:eastAsia="zh-CN"/>
              </w:rPr>
              <w:t xml:space="preserve"> </w:t>
            </w:r>
            <w:r w:rsidR="009229A7" w:rsidRPr="009229A7">
              <w:rPr>
                <w:rFonts w:eastAsia="宋体"/>
                <w:szCs w:val="20"/>
                <w:lang w:val="en-GB" w:eastAsia="zh-CN"/>
              </w:rPr>
              <w:t xml:space="preserve">is the periodicity of PRS resource sets given by the higher-layer parameter </w:t>
            </w:r>
            <w:r w:rsidR="009229A7" w:rsidRPr="009229A7">
              <w:rPr>
                <w:rFonts w:eastAsia="宋体"/>
                <w:i/>
                <w:szCs w:val="20"/>
                <w:lang w:val="en-GB" w:eastAsia="zh-CN"/>
              </w:rPr>
              <w:t>DL-PRS-</w:t>
            </w:r>
            <w:proofErr w:type="gramStart"/>
            <w:r w:rsidR="009229A7" w:rsidRPr="009229A7">
              <w:rPr>
                <w:rFonts w:eastAsia="宋体"/>
                <w:i/>
                <w:szCs w:val="20"/>
                <w:lang w:val="en-GB" w:eastAsia="zh-CN"/>
              </w:rPr>
              <w:t>Periodicity</w:t>
            </w:r>
            <w:r w:rsidR="009229A7" w:rsidRPr="009229A7">
              <w:rPr>
                <w:rFonts w:eastAsia="宋体"/>
                <w:szCs w:val="20"/>
                <w:lang w:val="en-GB" w:eastAsia="zh-CN"/>
              </w:rPr>
              <w:t>.</w:t>
            </w:r>
            <w:proofErr w:type="gramEnd"/>
          </w:p>
          <w:p w14:paraId="261897B1" w14:textId="77777777" w:rsidR="009229A7" w:rsidRPr="009229A7" w:rsidRDefault="001B02C3" w:rsidP="009229A7">
            <w:pPr>
              <w:spacing w:after="180"/>
              <w:ind w:left="568" w:hanging="284"/>
              <w:rPr>
                <w:rFonts w:eastAsia="宋体"/>
                <w:szCs w:val="20"/>
                <w:lang w:val="en-GB" w:eastAsia="zh-CN"/>
              </w:rPr>
            </w:pPr>
            <m:oMath>
              <m:sSub>
                <m:sSubPr>
                  <m:ctrlPr>
                    <w:rPr>
                      <w:rFonts w:ascii="Cambria Math" w:eastAsia="宋体" w:hAnsi="Cambria Math"/>
                      <w:szCs w:val="20"/>
                      <w:lang w:val="en-GB"/>
                    </w:rPr>
                  </m:ctrlPr>
                </m:sSubPr>
                <m:e>
                  <m:r>
                    <w:rPr>
                      <w:rFonts w:ascii="Cambria Math" w:eastAsia="宋体" w:hAnsi="Cambria Math"/>
                      <w:szCs w:val="20"/>
                      <w:lang w:val="en-GB"/>
                    </w:rPr>
                    <m:t>N</m:t>
                  </m:r>
                </m:e>
                <m:sub>
                  <m:r>
                    <w:rPr>
                      <w:rFonts w:ascii="Cambria Math" w:eastAsia="宋体" w:hAnsi="Cambria Math"/>
                      <w:szCs w:val="20"/>
                      <w:lang w:val="en-GB"/>
                    </w:rPr>
                    <m:t>muting</m:t>
                  </m:r>
                </m:sub>
              </m:sSub>
            </m:oMath>
            <w:r w:rsidR="009229A7" w:rsidRPr="009229A7">
              <w:rPr>
                <w:rFonts w:eastAsia="宋体"/>
                <w:szCs w:val="20"/>
                <w:lang w:val="en-GB"/>
              </w:rPr>
              <w:t xml:space="preserve"> is the scaling factor considering PRS resource </w:t>
            </w:r>
            <w:proofErr w:type="gramStart"/>
            <w:r w:rsidR="009229A7" w:rsidRPr="009229A7">
              <w:rPr>
                <w:rFonts w:eastAsia="宋体"/>
                <w:szCs w:val="20"/>
                <w:lang w:val="en-GB"/>
              </w:rPr>
              <w:t>muting.</w:t>
            </w:r>
            <w:proofErr w:type="gramEnd"/>
            <w:r w:rsidR="009229A7" w:rsidRPr="009229A7">
              <w:rPr>
                <w:rFonts w:eastAsia="宋体"/>
                <w:szCs w:val="20"/>
                <w:lang w:val="en-GB"/>
              </w:rPr>
              <w:t xml:space="preserve"> If bitmap </w:t>
            </w:r>
            <m:oMath>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b</m:t>
                      </m:r>
                    </m:e>
                    <m:sup>
                      <m:r>
                        <w:rPr>
                          <w:rFonts w:ascii="Cambria Math" w:eastAsia="宋体" w:hAnsi="Cambria Math"/>
                          <w:szCs w:val="20"/>
                          <w:lang w:val="en-GB"/>
                        </w:rPr>
                        <m:t>1</m:t>
                      </m:r>
                    </m:sup>
                  </m:sSup>
                </m:e>
              </m:d>
            </m:oMath>
            <w:r w:rsidR="009229A7" w:rsidRPr="009229A7">
              <w:rPr>
                <w:rFonts w:eastAsia="宋体" w:hint="eastAsia"/>
                <w:szCs w:val="20"/>
                <w:lang w:val="en-GB" w:eastAsia="zh-CN"/>
              </w:rPr>
              <w:t xml:space="preserve"> </w:t>
            </w:r>
            <w:r w:rsidR="009229A7" w:rsidRPr="009229A7">
              <w:rPr>
                <w:rFonts w:eastAsia="宋体"/>
                <w:szCs w:val="20"/>
                <w:lang w:val="en-GB" w:eastAsia="zh-CN"/>
              </w:rPr>
              <w:t xml:space="preserve"> for </w:t>
            </w:r>
            <w:r w:rsidR="009229A7" w:rsidRPr="009229A7">
              <w:rPr>
                <w:rFonts w:eastAsia="宋体"/>
                <w:szCs w:val="20"/>
                <w:lang w:val="en-GB"/>
              </w:rPr>
              <w:t xml:space="preserve">higher-layer parameter </w:t>
            </w:r>
            <w:r w:rsidR="009229A7" w:rsidRPr="009229A7">
              <w:rPr>
                <w:rFonts w:eastAsia="宋体"/>
                <w:i/>
                <w:szCs w:val="20"/>
                <w:lang w:val="en-GB"/>
              </w:rPr>
              <w:t>DL-PRS-</w:t>
            </w:r>
            <w:proofErr w:type="spellStart"/>
            <w:r w:rsidR="009229A7" w:rsidRPr="009229A7">
              <w:rPr>
                <w:rFonts w:eastAsia="宋体"/>
                <w:i/>
                <w:szCs w:val="20"/>
                <w:lang w:val="en-GB"/>
              </w:rPr>
              <w:t>MutingPattern</w:t>
            </w:r>
            <w:proofErr w:type="spellEnd"/>
            <w:r w:rsidR="009229A7" w:rsidRPr="009229A7">
              <w:rPr>
                <w:rFonts w:eastAsia="宋体"/>
                <w:szCs w:val="20"/>
                <w:lang w:val="en-GB"/>
              </w:rPr>
              <w:t xml:space="preserve"> is provided</w:t>
            </w:r>
            <w:r w:rsidR="009229A7" w:rsidRPr="009229A7">
              <w:rPr>
                <w:rFonts w:eastAsia="宋体"/>
                <w:szCs w:val="20"/>
                <w:lang w:val="en-GB" w:eastAsia="zh-CN"/>
              </w:rPr>
              <w:t xml:space="preserve">, and </w:t>
            </w:r>
            <m:oMath>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muting</m:t>
                  </m:r>
                </m:sub>
                <m:sup>
                  <m:r>
                    <w:rPr>
                      <w:rFonts w:ascii="Cambria Math" w:eastAsia="宋体" w:hAnsi="Cambria Math"/>
                      <w:szCs w:val="20"/>
                      <w:lang w:val="en-GB"/>
                    </w:rPr>
                    <m:t>PRS</m:t>
                  </m:r>
                </m:sup>
              </m:sSubSup>
              <m:r>
                <w:rPr>
                  <w:rFonts w:ascii="Cambria Math" w:eastAsia="宋体" w:hAnsi="Cambria Math"/>
                  <w:szCs w:val="20"/>
                  <w:lang w:val="en-GB"/>
                </w:rPr>
                <m:t xml:space="preserve"> ≤10240ms</m:t>
              </m:r>
            </m:oMath>
            <w:r w:rsidR="009229A7" w:rsidRPr="009229A7">
              <w:rPr>
                <w:rFonts w:eastAsia="宋体"/>
                <w:szCs w:val="20"/>
                <w:lang w:val="en-GB" w:eastAsia="zh-CN"/>
              </w:rPr>
              <w:t xml:space="preserve">, then </w:t>
            </w:r>
            <m:oMath>
              <m:sSub>
                <m:sSubPr>
                  <m:ctrlPr>
                    <w:rPr>
                      <w:rFonts w:ascii="Cambria Math" w:eastAsia="宋体" w:hAnsi="Cambria Math"/>
                      <w:szCs w:val="20"/>
                      <w:lang w:val="en-GB"/>
                    </w:rPr>
                  </m:ctrlPr>
                </m:sSubPr>
                <m:e>
                  <m:r>
                    <w:rPr>
                      <w:rFonts w:ascii="Cambria Math" w:eastAsia="宋体" w:hAnsi="Cambria Math"/>
                      <w:szCs w:val="20"/>
                      <w:lang w:val="en-GB"/>
                    </w:rPr>
                    <m:t>N</m:t>
                  </m:r>
                </m:e>
                <m:sub>
                  <m:r>
                    <w:rPr>
                      <w:rFonts w:ascii="Cambria Math" w:eastAsia="宋体" w:hAnsi="Cambria Math"/>
                      <w:szCs w:val="20"/>
                      <w:lang w:val="en-GB"/>
                    </w:rPr>
                    <m:t>muting</m:t>
                  </m:r>
                </m:sub>
              </m:sSub>
              <m: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muting</m:t>
                  </m:r>
                </m:sub>
                <m:sup>
                  <m:r>
                    <w:rPr>
                      <w:rFonts w:ascii="Cambria Math" w:eastAsia="宋体" w:hAnsi="Cambria Math"/>
                      <w:szCs w:val="20"/>
                      <w:lang w:val="en-GB"/>
                    </w:rPr>
                    <m:t>PRS</m:t>
                  </m:r>
                </m:sup>
              </m:sSubSup>
              <m:r>
                <w:rPr>
                  <w:rFonts w:ascii="Cambria Math" w:eastAsia="宋体" w:hAnsi="Cambria Math"/>
                  <w:szCs w:val="20"/>
                  <w:lang w:val="en-GB"/>
                </w:rPr>
                <m:t>*min(L,</m:t>
              </m:r>
              <m:f>
                <m:fPr>
                  <m:ctrlPr>
                    <w:rPr>
                      <w:rFonts w:ascii="Cambria Math" w:eastAsia="宋体" w:hAnsi="Cambria Math"/>
                      <w:i/>
                      <w:szCs w:val="20"/>
                      <w:lang w:val="en-GB"/>
                    </w:rPr>
                  </m:ctrlPr>
                </m:fPr>
                <m:num>
                  <m:r>
                    <w:rPr>
                      <w:rFonts w:ascii="Cambria Math" w:eastAsia="宋体" w:hAnsi="Cambria Math"/>
                      <w:szCs w:val="20"/>
                      <w:lang w:val="en-GB"/>
                    </w:rPr>
                    <m:t>10240</m:t>
                  </m:r>
                </m:num>
                <m:den>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muting</m:t>
                      </m:r>
                    </m:sub>
                    <m:sup>
                      <m:r>
                        <w:rPr>
                          <w:rFonts w:ascii="Cambria Math" w:eastAsia="宋体" w:hAnsi="Cambria Math"/>
                          <w:szCs w:val="20"/>
                          <w:lang w:val="en-GB"/>
                        </w:rPr>
                        <m:t>PRS</m:t>
                      </m:r>
                    </m:sup>
                  </m:sSubSup>
                </m:den>
              </m:f>
              <m:r>
                <w:rPr>
                  <w:rFonts w:ascii="Cambria Math" w:eastAsia="宋体" w:hAnsi="Cambria Math"/>
                  <w:szCs w:val="20"/>
                  <w:lang w:val="en-GB"/>
                </w:rPr>
                <m:t>)</m:t>
              </m:r>
            </m:oMath>
            <w:r w:rsidR="009229A7" w:rsidRPr="009229A7">
              <w:rPr>
                <w:rFonts w:eastAsia="宋体"/>
                <w:szCs w:val="20"/>
                <w:lang w:val="en-GB" w:eastAsia="zh-CN"/>
              </w:rPr>
              <w:t xml:space="preserve">; otherwise, if </w:t>
            </w:r>
            <w:r w:rsidR="009229A7" w:rsidRPr="009229A7">
              <w:rPr>
                <w:rFonts w:eastAsia="宋体"/>
                <w:szCs w:val="20"/>
                <w:lang w:val="en-GB"/>
              </w:rPr>
              <w:t xml:space="preserve">bitmap </w:t>
            </w:r>
            <m:oMath>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b</m:t>
                      </m:r>
                    </m:e>
                    <m:sup>
                      <m:r>
                        <w:rPr>
                          <w:rFonts w:ascii="Cambria Math" w:eastAsia="宋体" w:hAnsi="Cambria Math"/>
                          <w:szCs w:val="20"/>
                          <w:lang w:val="en-GB"/>
                        </w:rPr>
                        <m:t>1</m:t>
                      </m:r>
                    </m:sup>
                  </m:sSup>
                </m:e>
              </m:d>
            </m:oMath>
            <w:r w:rsidR="009229A7" w:rsidRPr="009229A7">
              <w:rPr>
                <w:rFonts w:eastAsia="宋体" w:hint="eastAsia"/>
                <w:szCs w:val="20"/>
                <w:lang w:val="en-GB" w:eastAsia="zh-CN"/>
              </w:rPr>
              <w:t xml:space="preserve"> </w:t>
            </w:r>
            <w:r w:rsidR="009229A7" w:rsidRPr="009229A7">
              <w:rPr>
                <w:rFonts w:eastAsia="宋体"/>
                <w:szCs w:val="20"/>
                <w:lang w:val="en-GB" w:eastAsia="zh-CN"/>
              </w:rPr>
              <w:t xml:space="preserve">is not provided or </w:t>
            </w:r>
            <m:oMath>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per</m:t>
                  </m:r>
                </m:sub>
                <m:sup>
                  <m:r>
                    <w:rPr>
                      <w:rFonts w:ascii="Cambria Math" w:eastAsia="宋体" w:hAnsi="Cambria Math"/>
                      <w:szCs w:val="20"/>
                      <w:lang w:val="en-GB"/>
                    </w:rPr>
                    <m:t>PRS</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muting</m:t>
                  </m:r>
                </m:sub>
                <m:sup>
                  <m:r>
                    <w:rPr>
                      <w:rFonts w:ascii="Cambria Math" w:eastAsia="宋体" w:hAnsi="Cambria Math"/>
                      <w:szCs w:val="20"/>
                      <w:lang w:val="en-GB"/>
                    </w:rPr>
                    <m:t>PRS</m:t>
                  </m:r>
                </m:sup>
              </m:sSubSup>
              <m:r>
                <w:rPr>
                  <w:rFonts w:ascii="Cambria Math" w:eastAsia="宋体" w:hAnsi="Cambria Math"/>
                  <w:szCs w:val="20"/>
                  <w:lang w:val="en-GB"/>
                </w:rPr>
                <m:t>&gt;10240ms</m:t>
              </m:r>
            </m:oMath>
            <w:r w:rsidR="009229A7" w:rsidRPr="009229A7">
              <w:rPr>
                <w:rFonts w:eastAsia="宋体" w:hint="eastAsia"/>
                <w:szCs w:val="20"/>
                <w:lang w:val="en-GB" w:eastAsia="zh-CN"/>
              </w:rPr>
              <w:t>,</w:t>
            </w:r>
            <w:r w:rsidR="009229A7" w:rsidRPr="009229A7">
              <w:rPr>
                <w:rFonts w:eastAsia="宋体"/>
                <w:szCs w:val="20"/>
                <w:lang w:val="en-GB" w:eastAsia="zh-CN"/>
              </w:rPr>
              <w:t xml:space="preserve"> then </w:t>
            </w:r>
            <m:oMath>
              <m:sSub>
                <m:sSubPr>
                  <m:ctrlPr>
                    <w:rPr>
                      <w:rFonts w:ascii="Cambria Math" w:eastAsia="宋体" w:hAnsi="Cambria Math"/>
                      <w:szCs w:val="20"/>
                      <w:lang w:val="en-GB"/>
                    </w:rPr>
                  </m:ctrlPr>
                </m:sSubPr>
                <m:e>
                  <m:r>
                    <w:rPr>
                      <w:rFonts w:ascii="Cambria Math" w:eastAsia="宋体" w:hAnsi="Cambria Math"/>
                      <w:szCs w:val="20"/>
                      <w:lang w:val="en-GB"/>
                    </w:rPr>
                    <m:t>N</m:t>
                  </m:r>
                </m:e>
                <m:sub>
                  <m:r>
                    <w:rPr>
                      <w:rFonts w:ascii="Cambria Math" w:eastAsia="宋体" w:hAnsi="Cambria Math"/>
                      <w:szCs w:val="20"/>
                      <w:lang w:val="en-GB"/>
                    </w:rPr>
                    <m:t>muting</m:t>
                  </m:r>
                </m:sub>
              </m:sSub>
              <m:r>
                <w:rPr>
                  <w:rFonts w:ascii="Cambria Math" w:eastAsia="宋体" w:hAnsi="Cambria Math"/>
                  <w:szCs w:val="20"/>
                  <w:lang w:val="en-GB"/>
                </w:rPr>
                <m:t>=1</m:t>
              </m:r>
            </m:oMath>
            <w:r w:rsidR="009229A7" w:rsidRPr="009229A7">
              <w:rPr>
                <w:rFonts w:eastAsia="宋体" w:hint="eastAsia"/>
                <w:szCs w:val="20"/>
                <w:lang w:val="en-GB" w:eastAsia="zh-CN"/>
              </w:rPr>
              <w:t>.</w:t>
            </w:r>
          </w:p>
          <w:p w14:paraId="18803380" w14:textId="77777777" w:rsidR="009229A7" w:rsidRPr="009229A7" w:rsidRDefault="009229A7" w:rsidP="009229A7">
            <w:pPr>
              <w:spacing w:after="180"/>
              <w:ind w:left="568" w:hanging="284"/>
              <w:rPr>
                <w:rFonts w:eastAsia="宋体"/>
                <w:szCs w:val="20"/>
                <w:lang w:val="en-GB" w:eastAsia="zh-CN"/>
              </w:rPr>
            </w:pPr>
            <w:r w:rsidRPr="009229A7">
              <w:rPr>
                <w:rFonts w:eastAsia="宋体"/>
                <w:szCs w:val="20"/>
                <w:lang w:val="en-GB" w:eastAsia="zh-CN"/>
              </w:rPr>
              <w:t xml:space="preserve"> </w:t>
            </w:r>
            <m:oMath>
              <m:sSubSup>
                <m:sSubSupPr>
                  <m:ctrlPr>
                    <w:rPr>
                      <w:rFonts w:ascii="Cambria Math" w:eastAsia="宋体" w:hAnsi="Cambria Math"/>
                      <w:szCs w:val="20"/>
                      <w:lang w:val="en-GB"/>
                    </w:rPr>
                  </m:ctrlPr>
                </m:sSubSupPr>
                <m:e>
                  <m:r>
                    <w:rPr>
                      <w:rFonts w:ascii="Cambria Math" w:eastAsia="宋体" w:hAnsi="Cambria Math"/>
                      <w:szCs w:val="20"/>
                      <w:lang w:val="en-GB"/>
                    </w:rPr>
                    <m:t>T</m:t>
                  </m:r>
                </m:e>
                <m:sub>
                  <m:r>
                    <w:rPr>
                      <w:rFonts w:ascii="Cambria Math" w:eastAsia="宋体" w:hAnsi="Cambria Math"/>
                      <w:szCs w:val="20"/>
                      <w:lang w:val="en-GB"/>
                    </w:rPr>
                    <m:t>muting</m:t>
                  </m:r>
                </m:sub>
                <m:sup>
                  <m:r>
                    <w:rPr>
                      <w:rFonts w:ascii="Cambria Math" w:eastAsia="宋体" w:hAnsi="Cambria Math"/>
                      <w:szCs w:val="20"/>
                      <w:lang w:val="en-GB"/>
                    </w:rPr>
                    <m:t>PRS</m:t>
                  </m:r>
                </m:sup>
              </m:sSubSup>
            </m:oMath>
            <w:r w:rsidRPr="009229A7">
              <w:rPr>
                <w:rFonts w:eastAsia="宋体" w:hint="eastAsia"/>
                <w:szCs w:val="20"/>
                <w:lang w:val="en-GB" w:eastAsia="zh-CN"/>
              </w:rPr>
              <w:t xml:space="preserve"> </w:t>
            </w:r>
            <w:r w:rsidRPr="009229A7">
              <w:rPr>
                <w:rFonts w:eastAsia="宋体"/>
                <w:szCs w:val="20"/>
                <w:lang w:val="en-GB" w:eastAsia="zh-CN"/>
              </w:rPr>
              <w:t xml:space="preserve">is the muting repetition factor given by the higher-layer parameter </w:t>
            </w:r>
            <w:r w:rsidRPr="009229A7">
              <w:rPr>
                <w:rFonts w:eastAsia="宋体"/>
                <w:i/>
                <w:szCs w:val="20"/>
                <w:lang w:val="en-GB" w:eastAsia="zh-CN"/>
              </w:rPr>
              <w:t>DL-PRS-</w:t>
            </w:r>
            <w:proofErr w:type="spellStart"/>
            <w:r w:rsidRPr="009229A7">
              <w:rPr>
                <w:rFonts w:eastAsia="宋体"/>
                <w:i/>
                <w:szCs w:val="20"/>
                <w:lang w:val="en-GB" w:eastAsia="zh-CN"/>
              </w:rPr>
              <w:t>MutingBitRepetitionFactor</w:t>
            </w:r>
            <w:proofErr w:type="spellEnd"/>
            <w:r w:rsidRPr="009229A7">
              <w:rPr>
                <w:rFonts w:eastAsia="宋体"/>
                <w:szCs w:val="20"/>
                <w:lang w:val="en-GB" w:eastAsia="zh-CN"/>
              </w:rPr>
              <w:t xml:space="preserve">, and L is the size of the bitmap </w:t>
            </w:r>
            <m:oMath>
              <m:d>
                <m:dPr>
                  <m:begChr m:val="{"/>
                  <m:endChr m:val="}"/>
                  <m:ctrlPr>
                    <w:rPr>
                      <w:rFonts w:ascii="Cambria Math" w:eastAsia="宋体" w:hAnsi="Cambria Math"/>
                      <w:i/>
                      <w:szCs w:val="20"/>
                      <w:lang w:val="en-GB"/>
                    </w:rPr>
                  </m:ctrlPr>
                </m:dPr>
                <m:e>
                  <m:sSup>
                    <m:sSupPr>
                      <m:ctrlPr>
                        <w:rPr>
                          <w:rFonts w:ascii="Cambria Math" w:eastAsia="宋体" w:hAnsi="Cambria Math"/>
                          <w:i/>
                          <w:szCs w:val="20"/>
                          <w:lang w:val="en-GB"/>
                        </w:rPr>
                      </m:ctrlPr>
                    </m:sSupPr>
                    <m:e>
                      <m:r>
                        <w:rPr>
                          <w:rFonts w:ascii="Cambria Math" w:eastAsia="宋体" w:hAnsi="Cambria Math"/>
                          <w:szCs w:val="20"/>
                          <w:lang w:val="en-GB"/>
                        </w:rPr>
                        <m:t>b</m:t>
                      </m:r>
                    </m:e>
                    <m:sup>
                      <m:r>
                        <w:rPr>
                          <w:rFonts w:ascii="Cambria Math" w:eastAsia="宋体" w:hAnsi="Cambria Math"/>
                          <w:szCs w:val="20"/>
                          <w:lang w:val="en-GB"/>
                        </w:rPr>
                        <m:t>1</m:t>
                      </m:r>
                    </m:sup>
                  </m:sSup>
                </m:e>
              </m:d>
            </m:oMath>
            <w:r w:rsidRPr="009229A7">
              <w:rPr>
                <w:rFonts w:eastAsia="宋体"/>
                <w:szCs w:val="20"/>
                <w:lang w:val="en-GB" w:eastAsia="zh-CN"/>
              </w:rPr>
              <w:t>.</w:t>
            </w:r>
          </w:p>
          <w:p w14:paraId="767810C9" w14:textId="0174E532" w:rsidR="009229A7" w:rsidRPr="009229A7" w:rsidRDefault="009229A7" w:rsidP="009229A7">
            <w:pPr>
              <w:numPr>
                <w:ilvl w:val="0"/>
                <w:numId w:val="20"/>
              </w:numPr>
              <w:spacing w:after="180"/>
              <w:rPr>
                <w:rFonts w:eastAsia="宋体"/>
                <w:color w:val="FF0000"/>
                <w:szCs w:val="20"/>
                <w:lang w:val="en-GB" w:eastAsia="zh-CN"/>
              </w:rPr>
            </w:pPr>
            <w:r w:rsidRPr="009229A7">
              <w:rPr>
                <w:rFonts w:eastAsia="宋体"/>
                <w:szCs w:val="20"/>
                <w:lang w:val="en-GB" w:eastAsia="zh-CN"/>
              </w:rPr>
              <w:t>N</w:t>
            </w:r>
            <w:r w:rsidRPr="009229A7">
              <w:rPr>
                <w:rFonts w:eastAsia="宋体" w:hint="eastAsia"/>
                <w:szCs w:val="20"/>
                <w:lang w:val="en-GB" w:eastAsia="zh-CN"/>
              </w:rPr>
              <w:t xml:space="preserve">ote: </w:t>
            </w:r>
            <w:r w:rsidRPr="009229A7">
              <w:rPr>
                <w:rFonts w:eastAsia="宋体"/>
                <w:szCs w:val="20"/>
                <w:lang w:val="en-GB" w:eastAsia="zh-CN"/>
              </w:rPr>
              <w:t xml:space="preserve">For the purpose of calculating </w:t>
            </w:r>
            <w:proofErr w:type="spellStart"/>
            <w:proofErr w:type="gramStart"/>
            <w:r w:rsidRPr="009229A7">
              <w:rPr>
                <w:rFonts w:eastAsia="宋体"/>
                <w:szCs w:val="20"/>
                <w:lang w:val="en-GB" w:eastAsia="zh-CN"/>
              </w:rPr>
              <w:t>T</w:t>
            </w:r>
            <w:r w:rsidRPr="009229A7">
              <w:rPr>
                <w:rFonts w:eastAsia="宋体"/>
                <w:szCs w:val="20"/>
                <w:vertAlign w:val="subscript"/>
                <w:lang w:val="en-GB" w:eastAsia="zh-CN"/>
              </w:rPr>
              <w:t>PRS,i</w:t>
            </w:r>
            <w:proofErr w:type="spellEnd"/>
            <w:proofErr w:type="gramEnd"/>
            <w:r w:rsidRPr="009229A7">
              <w:rPr>
                <w:rFonts w:eastAsia="宋体"/>
                <w:szCs w:val="20"/>
                <w:lang w:val="en-GB" w:eastAsia="zh-CN"/>
              </w:rPr>
              <w:t xml:space="preserve">, </w:t>
            </w:r>
            <w:r w:rsidRPr="009229A7">
              <w:rPr>
                <w:rFonts w:eastAsia="宋体"/>
                <w:color w:val="FF0000"/>
                <w:szCs w:val="20"/>
                <w:lang w:val="en-GB" w:eastAsia="zh-CN"/>
              </w:rPr>
              <w:t xml:space="preserve">only the PRS resources fully or partially </w:t>
            </w:r>
            <w:r w:rsidRPr="009229A7">
              <w:rPr>
                <w:rFonts w:eastAsia="宋体" w:hint="eastAsia"/>
                <w:color w:val="FF0000"/>
                <w:szCs w:val="20"/>
                <w:lang w:val="en-GB" w:eastAsia="zh-CN"/>
              </w:rPr>
              <w:t>covered by</w:t>
            </w:r>
            <w:r w:rsidRPr="009229A7">
              <w:rPr>
                <w:rFonts w:eastAsia="宋体"/>
                <w:color w:val="FF0000"/>
                <w:szCs w:val="20"/>
                <w:lang w:val="en-GB" w:eastAsia="zh-CN"/>
              </w:rPr>
              <w:t xml:space="preserve"> the MG are considered</w:t>
            </w:r>
            <w:r w:rsidRPr="009229A7">
              <w:rPr>
                <w:rFonts w:eastAsia="宋体" w:hint="eastAsia"/>
                <w:color w:val="FF0000"/>
                <w:szCs w:val="20"/>
                <w:lang w:val="en-GB" w:eastAsia="zh-CN"/>
              </w:rPr>
              <w:t xml:space="preserve">. </w:t>
            </w:r>
          </w:p>
        </w:tc>
      </w:tr>
    </w:tbl>
    <w:p w14:paraId="7FF3C211" w14:textId="1B6357DC" w:rsidR="00794D2D" w:rsidRPr="00C20E06" w:rsidRDefault="00356CC2" w:rsidP="001D73C4">
      <w:pPr>
        <w:pStyle w:val="a0"/>
        <w:spacing w:before="60" w:line="260" w:lineRule="exact"/>
        <w:rPr>
          <w:lang w:eastAsia="zh-CN"/>
        </w:rPr>
      </w:pPr>
      <w:r w:rsidRPr="00C20E06">
        <w:rPr>
          <w:rFonts w:eastAsiaTheme="minorEastAsia"/>
          <w:lang w:eastAsia="zh-CN"/>
        </w:rPr>
        <w:lastRenderedPageBreak/>
        <w:t xml:space="preserve">In current TS38.133, </w:t>
      </w:r>
      <w:r w:rsidR="008A5E1A" w:rsidRPr="00C20E06">
        <w:rPr>
          <w:rFonts w:eastAsiaTheme="minorEastAsia"/>
          <w:lang w:eastAsia="zh-CN"/>
        </w:rPr>
        <w:t>the observation window</w:t>
      </w:r>
      <w:r w:rsidR="00B34B2D" w:rsidRPr="00C20E06">
        <w:rPr>
          <w:rFonts w:eastAsiaTheme="minorEastAsia"/>
          <w:lang w:eastAsia="zh-CN"/>
        </w:rPr>
        <w:t xml:space="preserve"> </w:t>
      </w:r>
      <w:r w:rsidR="003120C0" w:rsidRPr="00C20E06">
        <w:rPr>
          <w:rFonts w:eastAsiaTheme="minorEastAsia"/>
          <w:lang w:eastAsia="zh-CN"/>
        </w:rPr>
        <w:t xml:space="preserve">for ‘the time duration of available PRS to be measured in one frequency layer’ </w:t>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lang w:eastAsia="zh-CN"/>
          </w:rPr>
          <m:t xml:space="preserve"> </m:t>
        </m:r>
      </m:oMath>
      <w:r w:rsidR="003120C0" w:rsidRPr="00C20E06">
        <w:rPr>
          <w:rFonts w:eastAsiaTheme="minorEastAsia"/>
          <w:lang w:eastAsia="zh-CN"/>
        </w:rPr>
        <w:t xml:space="preserve">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40656" w:rsidRPr="00C20E06">
        <w:rPr>
          <w:rFonts w:eastAsiaTheme="minorEastAsia"/>
          <w:lang w:eastAsia="zh-CN"/>
        </w:rPr>
        <w:t xml:space="preserve">, which is </w:t>
      </w:r>
      <w:r w:rsidR="00A541C5" w:rsidRPr="00C20E0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A541C5" w:rsidRPr="00C20E06">
        <w:t xml:space="preserve"> and </w:t>
      </w:r>
      <m:oMath>
        <m:sSub>
          <m:sSubPr>
            <m:ctrlPr>
              <w:rPr>
                <w:rFonts w:ascii="Cambria Math" w:hAnsi="Cambria Math"/>
              </w:rPr>
            </m:ctrlPr>
          </m:sSubPr>
          <m:e>
            <m:r>
              <w:rPr>
                <w:rFonts w:ascii="Cambria Math" w:hAnsi="Cambria Math"/>
              </w:rPr>
              <m:t>MGRP</m:t>
            </m:r>
          </m:e>
          <m:sub>
            <m:r>
              <m:rPr>
                <m:nor/>
              </m:rPr>
              <m:t>i</m:t>
            </m:r>
          </m:sub>
        </m:sSub>
      </m:oMath>
      <w:r w:rsidR="005141B5" w:rsidRPr="00C20E06">
        <w:rPr>
          <w:rFonts w:eastAsiaTheme="minorEastAsia" w:hint="eastAsia"/>
          <w:lang w:eastAsia="zh-CN"/>
        </w:rPr>
        <w:t>,</w:t>
      </w:r>
      <w:r w:rsidR="005141B5" w:rsidRPr="00C20E06">
        <w:rPr>
          <w:rFonts w:eastAsiaTheme="minorEastAsia"/>
          <w:lang w:eastAsia="zh-CN"/>
        </w:rPr>
        <w:t xml:space="preserve"> wherein, </w:t>
      </w:r>
      <m:oMath>
        <m:sSub>
          <m:sSubPr>
            <m:ctrlPr>
              <w:rPr>
                <w:rFonts w:ascii="Cambria Math" w:hAnsi="Cambria Math"/>
              </w:rPr>
            </m:ctrlPr>
          </m:sSubPr>
          <m:e>
            <m:r>
              <w:rPr>
                <w:rFonts w:ascii="Cambria Math" w:hAnsi="Cambria Math"/>
              </w:rPr>
              <m:t xml:space="preserve"> MGRP</m:t>
            </m:r>
          </m:e>
          <m:sub>
            <m:r>
              <m:rPr>
                <m:nor/>
              </m:rPr>
              <m:t>i</m:t>
            </m:r>
          </m:sub>
        </m:sSub>
      </m:oMath>
      <w:r w:rsidR="005141B5" w:rsidRPr="00C20E06">
        <w:rPr>
          <w:lang w:eastAsia="zh-CN"/>
        </w:rPr>
        <w:t xml:space="preserve"> is the repetition periodicity of the measurement gap applicable for measurement in</w:t>
      </w:r>
      <w:r w:rsidR="005141B5" w:rsidRPr="00C20E06">
        <w:rPr>
          <w:rFonts w:hint="eastAsia"/>
          <w:lang w:eastAsia="zh-CN"/>
        </w:rPr>
        <w:t xml:space="preserve"> the </w:t>
      </w:r>
      <w:r w:rsidR="00131917" w:rsidRPr="00C20E06">
        <w:rPr>
          <w:lang w:eastAsia="zh-CN"/>
        </w:rPr>
        <w:t>positioning</w:t>
      </w:r>
      <w:r w:rsidR="005141B5" w:rsidRPr="00C20E06">
        <w:rPr>
          <w:rFonts w:hint="eastAsia"/>
          <w:lang w:eastAsia="zh-CN"/>
        </w:rPr>
        <w:t xml:space="preserve"> </w:t>
      </w:r>
      <w:r w:rsidR="005141B5" w:rsidRPr="00C20E06">
        <w:rPr>
          <w:lang w:eastAsia="zh-CN"/>
        </w:rPr>
        <w:t xml:space="preserve">frequency layer,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80963" w:rsidRPr="00C20E06">
        <w:t xml:space="preserve"> is the periodicity of DL PRS resource </w:t>
      </w:r>
      <w:r w:rsidR="00D80963" w:rsidRPr="00C20E06">
        <w:rPr>
          <w:rFonts w:hint="eastAsia"/>
          <w:lang w:eastAsia="zh-CN"/>
        </w:rPr>
        <w:t xml:space="preserve">with muting </w:t>
      </w:r>
      <w:r w:rsidR="00D80963" w:rsidRPr="00C20E06">
        <w:t xml:space="preserve">on </w:t>
      </w:r>
      <w:r w:rsidR="00131917" w:rsidRPr="00C20E06">
        <w:t xml:space="preserve">the </w:t>
      </w:r>
      <w:r w:rsidR="00D80963" w:rsidRPr="00C20E06">
        <w:rPr>
          <w:rFonts w:hint="eastAsia"/>
          <w:lang w:eastAsia="zh-CN"/>
        </w:rPr>
        <w:t xml:space="preserve">positioning </w:t>
      </w:r>
      <w:r w:rsidR="00D80963" w:rsidRPr="00C20E06">
        <w:t xml:space="preserve">frequency </w:t>
      </w:r>
      <w:r w:rsidR="00D80963" w:rsidRPr="00C20E06">
        <w:lastRenderedPageBreak/>
        <w:t>layer</w:t>
      </w:r>
      <w:r w:rsidR="00AC49BC" w:rsidRPr="00C20E06">
        <w:t>.</w:t>
      </w:r>
      <w:r w:rsidR="00C10B58" w:rsidRPr="00C20E06">
        <w:t xml:space="preserve"> Furthermore,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501A7" w:rsidRPr="00C20E06">
        <w:rPr>
          <w:rFonts w:eastAsiaTheme="minorEastAsia" w:hint="eastAsia"/>
          <w:lang w:eastAsia="zh-CN"/>
        </w:rPr>
        <w:t xml:space="preserve"> </w:t>
      </w:r>
      <w:r w:rsidR="007501A7" w:rsidRPr="00C20E06">
        <w:rPr>
          <w:rFonts w:eastAsiaTheme="minorEastAsia"/>
          <w:lang w:eastAsia="zh-CN"/>
        </w:rPr>
        <w:t xml:space="preserve">is </w:t>
      </w:r>
      <w:r w:rsidR="007501A7" w:rsidRPr="00C20E06">
        <w:t>the least common multiple of PRS</w:t>
      </w:r>
      <w:r w:rsidR="0047488C" w:rsidRPr="00C20E06">
        <w:t xml:space="preserve"> periodicities considering muting among</w:t>
      </w:r>
      <w:r w:rsidR="007501A7" w:rsidRPr="00C20E06">
        <w:t xml:space="preserve"> </w:t>
      </w:r>
      <w:r w:rsidR="007501A7" w:rsidRPr="00C20E06">
        <w:rPr>
          <w:rFonts w:hint="eastAsia"/>
          <w:lang w:eastAsia="zh-CN"/>
        </w:rPr>
        <w:t xml:space="preserve">all </w:t>
      </w:r>
      <w:r w:rsidR="007501A7" w:rsidRPr="00C20E06">
        <w:t xml:space="preserve">DL PRS </w:t>
      </w:r>
      <w:r w:rsidR="007501A7" w:rsidRPr="00C20E06">
        <w:rPr>
          <w:rFonts w:hint="eastAsia"/>
          <w:lang w:eastAsia="zh-CN"/>
        </w:rPr>
        <w:t>resource sets in the positioning frequency layer</w:t>
      </w:r>
      <w:r w:rsidR="0026301D" w:rsidRPr="00C20E06">
        <w:rPr>
          <w:lang w:eastAsia="zh-CN"/>
        </w:rPr>
        <w:t>.</w:t>
      </w:r>
      <w:r w:rsidR="001D502F" w:rsidRPr="00C20E06">
        <w:rPr>
          <w:lang w:eastAsia="zh-CN"/>
        </w:rPr>
        <w:t xml:space="preserve"> </w:t>
      </w:r>
      <w:r w:rsidR="00620817" w:rsidRPr="00C20E06">
        <w:rPr>
          <w:lang w:eastAsia="zh-CN"/>
        </w:rPr>
        <w:t xml:space="preserve">It is also noted that </w:t>
      </w:r>
      <w:r w:rsidR="006A53A9" w:rsidRPr="00C20E06">
        <w:rPr>
          <w:lang w:eastAsia="zh-CN"/>
        </w:rPr>
        <w:t xml:space="preserve">only the PRS resources fully or partial covered by the MG are considered for calculating </w:t>
      </w:r>
      <w:r w:rsidR="006A53A9" w:rsidRPr="00C20E06">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A53A9" w:rsidRPr="00C20E06">
        <w:rPr>
          <w:lang w:eastAsia="zh-CN"/>
        </w:rPr>
        <w:t>.</w:t>
      </w:r>
      <w:r w:rsidR="00DE6C3E" w:rsidRPr="00C20E06">
        <w:rPr>
          <w:lang w:eastAsia="zh-CN"/>
        </w:rPr>
        <w:t xml:space="preserve"> </w:t>
      </w:r>
      <w:r w:rsidR="00A25870" w:rsidRPr="00C20E06">
        <w:rPr>
          <w:lang w:eastAsia="zh-CN"/>
        </w:rPr>
        <w:t xml:space="preserve">In summary, RAN4's understanding of </w:t>
      </w:r>
      <w:r w:rsidR="00145857" w:rsidRPr="00C20E06">
        <w:rPr>
          <w:lang w:eastAsia="zh-CN"/>
        </w:rPr>
        <w:t>‘o</w:t>
      </w:r>
      <w:r w:rsidR="00A25870" w:rsidRPr="00C20E06">
        <w:rPr>
          <w:lang w:eastAsia="zh-CN"/>
        </w:rPr>
        <w:t>bservation</w:t>
      </w:r>
      <w:r w:rsidR="00145857" w:rsidRPr="00C20E06">
        <w:rPr>
          <w:lang w:eastAsia="zh-CN"/>
        </w:rPr>
        <w:t xml:space="preserve"> window’</w:t>
      </w:r>
      <w:r w:rsidR="00A25870" w:rsidRPr="00C20E06">
        <w:rPr>
          <w:lang w:eastAsia="zh-CN"/>
        </w:rPr>
        <w:t xml:space="preserve"> is far from that described in </w:t>
      </w:r>
      <w:r w:rsidR="00145857" w:rsidRPr="00C20E06">
        <w:rPr>
          <w:lang w:eastAsia="zh-CN"/>
        </w:rPr>
        <w:t>TS38.214.</w:t>
      </w:r>
    </w:p>
    <w:p w14:paraId="47794093" w14:textId="5277DCF5" w:rsidR="000C68BC" w:rsidRDefault="009644ED" w:rsidP="001D73C4">
      <w:pPr>
        <w:pStyle w:val="a0"/>
        <w:spacing w:before="60" w:line="260" w:lineRule="exact"/>
        <w:rPr>
          <w:rFonts w:eastAsiaTheme="minorEastAsia"/>
          <w:lang w:eastAsia="zh-CN"/>
        </w:rPr>
      </w:pPr>
      <w:r w:rsidRPr="009644ED">
        <w:rPr>
          <w:rFonts w:eastAsiaTheme="minorEastAsia"/>
          <w:lang w:eastAsia="zh-CN"/>
        </w:rPr>
        <w:t>In order to avoid ambiguity, the following options</w:t>
      </w:r>
      <w:r w:rsidR="007F0032">
        <w:rPr>
          <w:rFonts w:eastAsiaTheme="minorEastAsia"/>
          <w:lang w:eastAsia="zh-CN"/>
        </w:rPr>
        <w:t xml:space="preserve"> may be </w:t>
      </w:r>
      <w:r w:rsidR="000A7CBE">
        <w:rPr>
          <w:rFonts w:eastAsiaTheme="minorEastAsia"/>
          <w:lang w:eastAsia="zh-CN"/>
        </w:rPr>
        <w:t>adopted.</w:t>
      </w:r>
    </w:p>
    <w:p w14:paraId="5B6493EB" w14:textId="0053A1CD" w:rsidR="003229CA" w:rsidRDefault="003F3599" w:rsidP="00C20E06">
      <w:pPr>
        <w:pStyle w:val="a0"/>
        <w:numPr>
          <w:ilvl w:val="0"/>
          <w:numId w:val="21"/>
        </w:numPr>
        <w:spacing w:before="60" w:line="260" w:lineRule="exact"/>
        <w:rPr>
          <w:rFonts w:eastAsiaTheme="minorEastAsia"/>
          <w:lang w:eastAsia="zh-CN"/>
        </w:rPr>
      </w:pPr>
      <w:r w:rsidRPr="00341EFF">
        <w:rPr>
          <w:rFonts w:eastAsiaTheme="minorEastAsia" w:hint="eastAsia"/>
          <w:b/>
          <w:lang w:eastAsia="zh-CN"/>
        </w:rPr>
        <w:t>O</w:t>
      </w:r>
      <w:r w:rsidRPr="00341EFF">
        <w:rPr>
          <w:rFonts w:eastAsiaTheme="minorEastAsia"/>
          <w:b/>
          <w:lang w:eastAsia="zh-CN"/>
        </w:rPr>
        <w:t>ption 1</w:t>
      </w:r>
      <w:r>
        <w:rPr>
          <w:rFonts w:eastAsiaTheme="minorEastAsia"/>
          <w:lang w:eastAsia="zh-CN"/>
        </w:rPr>
        <w:t>: change the description</w:t>
      </w:r>
      <w:r w:rsidR="008A5650">
        <w:rPr>
          <w:rFonts w:eastAsiaTheme="minorEastAsia"/>
          <w:lang w:eastAsia="zh-CN"/>
        </w:rPr>
        <w:t>s</w:t>
      </w:r>
      <w:r>
        <w:rPr>
          <w:rFonts w:eastAsiaTheme="minorEastAsia"/>
          <w:lang w:eastAsia="zh-CN"/>
        </w:rPr>
        <w:t xml:space="preserve"> </w:t>
      </w:r>
      <w:r w:rsidR="00F73F1B">
        <w:rPr>
          <w:rFonts w:eastAsiaTheme="minorEastAsia"/>
          <w:lang w:eastAsia="zh-CN"/>
        </w:rPr>
        <w:t>related to</w:t>
      </w:r>
      <w:r>
        <w:rPr>
          <w:rFonts w:eastAsiaTheme="minorEastAsia"/>
          <w:lang w:eastAsia="zh-CN"/>
        </w:rPr>
        <w:t xml:space="preserve"> ‘P msec window’</w:t>
      </w:r>
      <w:r w:rsidR="00D01668">
        <w:rPr>
          <w:rFonts w:eastAsiaTheme="minorEastAsia"/>
          <w:lang w:eastAsia="zh-CN"/>
        </w:rPr>
        <w:t xml:space="preserve"> to align with RAN4 specification.</w:t>
      </w:r>
      <w:r w:rsidR="005E054A">
        <w:rPr>
          <w:rFonts w:eastAsiaTheme="minorEastAsia"/>
          <w:lang w:eastAsia="zh-CN"/>
        </w:rPr>
        <w:t xml:space="preserve"> </w:t>
      </w:r>
      <w:r w:rsidR="00FB0CEA" w:rsidRPr="00FB0CEA">
        <w:rPr>
          <w:rFonts w:eastAsiaTheme="minorEastAsia"/>
          <w:lang w:eastAsia="zh-CN"/>
        </w:rPr>
        <w:t>Considering that RAN4's interpretation of this</w:t>
      </w:r>
      <w:r w:rsidR="00F03CE6">
        <w:rPr>
          <w:rFonts w:eastAsiaTheme="minorEastAsia"/>
          <w:lang w:eastAsia="zh-CN"/>
        </w:rPr>
        <w:t xml:space="preserve"> observation window is</w:t>
      </w:r>
      <w:r w:rsidR="00FB0CEA" w:rsidRPr="00FB0CEA">
        <w:rPr>
          <w:rFonts w:eastAsiaTheme="minorEastAsia"/>
          <w:lang w:eastAsia="zh-CN"/>
        </w:rPr>
        <w:t xml:space="preserve"> very complicated, we suggest only adding references to RAN4 </w:t>
      </w:r>
      <w:r w:rsidR="008F0B09">
        <w:rPr>
          <w:rFonts w:eastAsiaTheme="minorEastAsia"/>
          <w:lang w:eastAsia="zh-CN"/>
        </w:rPr>
        <w:t>specification</w:t>
      </w:r>
      <w:r w:rsidR="00FB0CEA" w:rsidRPr="00FB0CEA">
        <w:rPr>
          <w:rFonts w:eastAsiaTheme="minorEastAsia"/>
          <w:lang w:eastAsia="zh-CN"/>
        </w:rPr>
        <w:t xml:space="preserve"> and </w:t>
      </w:r>
      <w:r w:rsidR="00EB16AC">
        <w:rPr>
          <w:rFonts w:eastAsiaTheme="minorEastAsia"/>
          <w:lang w:eastAsia="zh-CN"/>
        </w:rPr>
        <w:t>sections</w:t>
      </w:r>
      <w:r w:rsidR="008F0B09">
        <w:rPr>
          <w:rFonts w:eastAsiaTheme="minorEastAsia"/>
          <w:lang w:eastAsia="zh-CN"/>
        </w:rPr>
        <w:t xml:space="preserve">. </w:t>
      </w:r>
      <w:r w:rsidR="005F391A">
        <w:rPr>
          <w:rFonts w:eastAsiaTheme="minorEastAsia"/>
          <w:lang w:eastAsia="zh-CN"/>
        </w:rPr>
        <w:t>Therefore, the text proposals are changed as following</w:t>
      </w:r>
      <w:r w:rsidR="006B1172">
        <w:rPr>
          <w:rFonts w:eastAsiaTheme="minorEastAsia"/>
          <w:lang w:eastAsia="zh-CN"/>
        </w:rPr>
        <w:t>:</w:t>
      </w:r>
      <w:r w:rsidR="004B4F59">
        <w:rPr>
          <w:rFonts w:eastAsiaTheme="minorEastAsia"/>
          <w:lang w:eastAsia="zh-CN"/>
        </w:rPr>
        <w:t xml:space="preserve"> </w:t>
      </w:r>
    </w:p>
    <w:tbl>
      <w:tblPr>
        <w:tblStyle w:val="af2"/>
        <w:tblW w:w="0" w:type="auto"/>
        <w:tblInd w:w="420" w:type="dxa"/>
        <w:tblLook w:val="04A0" w:firstRow="1" w:lastRow="0" w:firstColumn="1" w:lastColumn="0" w:noHBand="0" w:noVBand="1"/>
      </w:tblPr>
      <w:tblGrid>
        <w:gridCol w:w="8640"/>
      </w:tblGrid>
      <w:tr w:rsidR="008F1049" w14:paraId="49B09ABF" w14:textId="77777777" w:rsidTr="008F1049">
        <w:tc>
          <w:tcPr>
            <w:tcW w:w="9060" w:type="dxa"/>
          </w:tcPr>
          <w:p w14:paraId="43C249E4" w14:textId="77777777" w:rsidR="008F1049" w:rsidRPr="008F1049" w:rsidRDefault="008F1049" w:rsidP="008F1049">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0F99804E" w14:textId="626C363A" w:rsidR="008F1049" w:rsidRPr="00C44C17" w:rsidRDefault="008F1049" w:rsidP="00C44C17">
            <w:pPr>
              <w:rPr>
                <w:rFonts w:eastAsiaTheme="minorEastAsia"/>
                <w:color w:val="000000" w:themeColor="text1"/>
                <w:szCs w:val="21"/>
                <w:lang w:eastAsia="zh-CN"/>
              </w:rPr>
            </w:pPr>
            <w:r w:rsidRPr="00C44C17">
              <w:rPr>
                <w:rFonts w:eastAsiaTheme="minorEastAsia"/>
                <w:color w:val="000000" w:themeColor="text1"/>
                <w:szCs w:val="21"/>
                <w:lang w:eastAsia="zh-CN"/>
              </w:rPr>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00DE262F" w:rsidRPr="00C44C17">
              <w:rPr>
                <w:color w:val="FF0000"/>
                <w:u w:val="single"/>
                <w:lang w:eastAsia="zh-CN"/>
              </w:rPr>
              <w:t xml:space="preserve"> described in </w:t>
            </w:r>
            <w:r w:rsidR="000D616F" w:rsidRPr="00C44C17">
              <w:rPr>
                <w:color w:val="FF0000"/>
                <w:u w:val="single"/>
                <w:lang w:eastAsia="zh-CN"/>
              </w:rPr>
              <w:t>C</w:t>
            </w:r>
            <w:r w:rsidR="00DE262F" w:rsidRPr="00C44C17">
              <w:rPr>
                <w:color w:val="FF0000"/>
                <w:u w:val="single"/>
                <w:lang w:eastAsia="zh-CN"/>
              </w:rPr>
              <w:t xml:space="preserve">lause 9.9.2.5 </w:t>
            </w:r>
            <w:r w:rsidR="000D616F" w:rsidRPr="00C44C17">
              <w:rPr>
                <w:color w:val="FF0000"/>
                <w:u w:val="single"/>
                <w:lang w:eastAsia="zh-CN"/>
              </w:rPr>
              <w:t>[11, TS 38.133]</w:t>
            </w:r>
            <w:r w:rsidRPr="00C44C17">
              <w:rPr>
                <w:rFonts w:eastAsiaTheme="minorEastAsia"/>
                <w:color w:val="000000" w:themeColor="text1"/>
                <w:szCs w:val="21"/>
                <w:lang w:eastAsia="zh-CN"/>
              </w:rPr>
              <w:t>, is calculated by…</w:t>
            </w:r>
          </w:p>
          <w:p w14:paraId="15B130FA" w14:textId="0EDBE6F6" w:rsidR="008F1049" w:rsidRDefault="008F1049" w:rsidP="008F1049">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7D40ABAC" w14:textId="2372EAAC" w:rsidR="00E363F9" w:rsidRPr="004A537A" w:rsidRDefault="007F085F" w:rsidP="004A537A">
      <w:pPr>
        <w:pStyle w:val="a0"/>
        <w:numPr>
          <w:ilvl w:val="0"/>
          <w:numId w:val="21"/>
        </w:numPr>
        <w:spacing w:before="60" w:line="260" w:lineRule="exact"/>
        <w:rPr>
          <w:rFonts w:eastAsiaTheme="minorEastAsia"/>
          <w:lang w:eastAsia="zh-CN"/>
        </w:rPr>
      </w:pPr>
      <w:r w:rsidRPr="00341EFF">
        <w:rPr>
          <w:rFonts w:eastAsiaTheme="minorEastAsia" w:hint="eastAsia"/>
          <w:b/>
          <w:lang w:eastAsia="zh-CN"/>
        </w:rPr>
        <w:t>O</w:t>
      </w:r>
      <w:r w:rsidRPr="00341EFF">
        <w:rPr>
          <w:rFonts w:eastAsiaTheme="minorEastAsia"/>
          <w:b/>
          <w:lang w:eastAsia="zh-CN"/>
        </w:rPr>
        <w:t>ption 2</w:t>
      </w:r>
      <w:r>
        <w:rPr>
          <w:rFonts w:eastAsiaTheme="minorEastAsia"/>
          <w:lang w:eastAsia="zh-CN"/>
        </w:rPr>
        <w:t xml:space="preserve">: </w:t>
      </w:r>
      <w:r w:rsidR="00E909CE">
        <w:rPr>
          <w:rFonts w:eastAsiaTheme="minorEastAsia"/>
          <w:lang w:eastAsia="zh-CN"/>
        </w:rPr>
        <w:t>delete</w:t>
      </w:r>
      <w:r>
        <w:rPr>
          <w:rFonts w:eastAsiaTheme="minorEastAsia"/>
          <w:lang w:eastAsia="zh-CN"/>
        </w:rPr>
        <w:t xml:space="preserve"> the description</w:t>
      </w:r>
      <w:r w:rsidR="008A5650">
        <w:rPr>
          <w:rFonts w:eastAsiaTheme="minorEastAsia"/>
          <w:lang w:eastAsia="zh-CN"/>
        </w:rPr>
        <w:t>s</w:t>
      </w:r>
      <w:r>
        <w:rPr>
          <w:rFonts w:eastAsiaTheme="minorEastAsia"/>
          <w:lang w:eastAsia="zh-CN"/>
        </w:rPr>
        <w:t xml:space="preserve"> </w:t>
      </w:r>
      <w:r w:rsidR="00F73F1B">
        <w:rPr>
          <w:rFonts w:eastAsiaTheme="minorEastAsia"/>
          <w:lang w:eastAsia="zh-CN"/>
        </w:rPr>
        <w:t>related to</w:t>
      </w:r>
      <w:r>
        <w:rPr>
          <w:rFonts w:eastAsiaTheme="minorEastAsia"/>
          <w:lang w:eastAsia="zh-CN"/>
        </w:rPr>
        <w:t xml:space="preserve"> ‘P msec window’. </w:t>
      </w:r>
      <w:r w:rsidR="003E5241" w:rsidRPr="003E5241">
        <w:rPr>
          <w:rFonts w:eastAsiaTheme="minorEastAsia"/>
          <w:lang w:eastAsia="zh-CN"/>
        </w:rPr>
        <w:t xml:space="preserve">Because the current </w:t>
      </w:r>
      <w:r w:rsidR="0053416C">
        <w:rPr>
          <w:rFonts w:eastAsiaTheme="minorEastAsia"/>
          <w:lang w:eastAsia="zh-CN"/>
        </w:rPr>
        <w:t>section</w:t>
      </w:r>
      <w:r w:rsidR="003E5241" w:rsidRPr="003E5241">
        <w:rPr>
          <w:rFonts w:eastAsiaTheme="minorEastAsia"/>
          <w:lang w:eastAsia="zh-CN"/>
        </w:rPr>
        <w:t xml:space="preserve"> is only used to describe the </w:t>
      </w:r>
      <w:r w:rsidR="00BE0375">
        <w:rPr>
          <w:rFonts w:eastAsiaTheme="minorEastAsia"/>
          <w:lang w:eastAsia="zh-CN"/>
        </w:rPr>
        <w:t xml:space="preserve">PRS </w:t>
      </w:r>
      <w:r w:rsidR="003E5241" w:rsidRPr="003E5241">
        <w:rPr>
          <w:rFonts w:eastAsiaTheme="minorEastAsia"/>
          <w:lang w:eastAsia="zh-CN"/>
        </w:rPr>
        <w:t>processing capabilit</w:t>
      </w:r>
      <w:r w:rsidR="00BE0375">
        <w:rPr>
          <w:rFonts w:eastAsiaTheme="minorEastAsia"/>
          <w:lang w:eastAsia="zh-CN"/>
        </w:rPr>
        <w:t>y</w:t>
      </w:r>
      <w:r w:rsidR="003E5241" w:rsidRPr="003E5241">
        <w:rPr>
          <w:rFonts w:eastAsiaTheme="minorEastAsia"/>
          <w:lang w:eastAsia="zh-CN"/>
        </w:rPr>
        <w:t xml:space="preserve"> of the UE, when the UE reports the </w:t>
      </w:r>
      <w:r w:rsidR="00E566B7">
        <w:rPr>
          <w:rFonts w:eastAsiaTheme="minorEastAsia"/>
          <w:lang w:eastAsia="zh-CN"/>
        </w:rPr>
        <w:t>capability</w:t>
      </w:r>
      <w:r w:rsidR="003E5241" w:rsidRPr="003E5241">
        <w:rPr>
          <w:rFonts w:eastAsiaTheme="minorEastAsia"/>
          <w:lang w:eastAsia="zh-CN"/>
        </w:rPr>
        <w:t>, the ‘observation window’ here can be regarded as an imaginary window, and there is no need to associate it with some conditions in the actual PRS processing such as MG, muting, etc.</w:t>
      </w:r>
      <w:r w:rsidR="00133E13">
        <w:rPr>
          <w:rFonts w:eastAsiaTheme="minorEastAsia"/>
          <w:lang w:eastAsia="zh-CN"/>
        </w:rPr>
        <w:t xml:space="preserve"> </w:t>
      </w:r>
      <w:r w:rsidR="007D3BC5" w:rsidRPr="007D3BC5">
        <w:rPr>
          <w:rFonts w:eastAsiaTheme="minorEastAsia"/>
          <w:lang w:eastAsia="zh-CN"/>
        </w:rPr>
        <w:t>In the case of ambiguity in the current description, deleting it is also an option</w:t>
      </w:r>
      <w:r w:rsidR="007D3BC5">
        <w:rPr>
          <w:rFonts w:eastAsiaTheme="minorEastAsia"/>
          <w:lang w:eastAsia="zh-CN"/>
        </w:rPr>
        <w:t xml:space="preserve">. </w:t>
      </w:r>
      <w:r w:rsidR="00133E13">
        <w:rPr>
          <w:rFonts w:eastAsiaTheme="minorEastAsia"/>
          <w:lang w:eastAsia="zh-CN"/>
        </w:rPr>
        <w:t xml:space="preserve">Therefore, </w:t>
      </w:r>
      <w:r w:rsidR="00061BC8">
        <w:rPr>
          <w:rFonts w:eastAsiaTheme="minorEastAsia"/>
          <w:lang w:eastAsia="zh-CN"/>
        </w:rPr>
        <w:t>the text proposals are changed as following:</w:t>
      </w:r>
    </w:p>
    <w:tbl>
      <w:tblPr>
        <w:tblStyle w:val="af2"/>
        <w:tblW w:w="0" w:type="auto"/>
        <w:tblInd w:w="420" w:type="dxa"/>
        <w:tblLook w:val="04A0" w:firstRow="1" w:lastRow="0" w:firstColumn="1" w:lastColumn="0" w:noHBand="0" w:noVBand="1"/>
      </w:tblPr>
      <w:tblGrid>
        <w:gridCol w:w="8640"/>
      </w:tblGrid>
      <w:tr w:rsidR="00E363F9" w14:paraId="34413D2A" w14:textId="77777777" w:rsidTr="004C4664">
        <w:tc>
          <w:tcPr>
            <w:tcW w:w="9060" w:type="dxa"/>
          </w:tcPr>
          <w:p w14:paraId="3506CE89" w14:textId="77777777" w:rsidR="00E363F9" w:rsidRPr="008F1049" w:rsidRDefault="00E363F9"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612E2AB8" w14:textId="45D44EC5" w:rsidR="00E363F9" w:rsidRPr="00C44C17" w:rsidRDefault="00E363F9" w:rsidP="004C4664">
            <w:pPr>
              <w:rPr>
                <w:rFonts w:eastAsiaTheme="minorEastAsia"/>
                <w:color w:val="000000" w:themeColor="text1"/>
                <w:szCs w:val="21"/>
                <w:lang w:eastAsia="zh-CN"/>
              </w:rPr>
            </w:pPr>
            <w:r w:rsidRPr="00C44C17">
              <w:rPr>
                <w:rFonts w:eastAsiaTheme="minorEastAsia"/>
                <w:color w:val="000000" w:themeColor="text1"/>
                <w:szCs w:val="21"/>
                <w:lang w:eastAsia="zh-CN"/>
              </w:rPr>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Pr="00C44C17">
              <w:rPr>
                <w:rFonts w:eastAsiaTheme="minorEastAsia"/>
                <w:color w:val="000000" w:themeColor="text1"/>
                <w:szCs w:val="21"/>
                <w:lang w:eastAsia="zh-CN"/>
              </w:rPr>
              <w:t>, is calculated by…</w:t>
            </w:r>
          </w:p>
          <w:p w14:paraId="4329C397" w14:textId="77777777" w:rsidR="00E363F9" w:rsidRDefault="00E363F9"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DA56F2F" w14:textId="02DC4C36" w:rsidR="00EF3EF6" w:rsidRDefault="004B156F" w:rsidP="001F667B">
      <w:pPr>
        <w:pStyle w:val="a0"/>
        <w:spacing w:before="120" w:line="260" w:lineRule="exact"/>
        <w:rPr>
          <w:rFonts w:eastAsiaTheme="minorEastAsia"/>
          <w:lang w:eastAsia="zh-CN"/>
        </w:rPr>
      </w:pPr>
      <w:r>
        <w:rPr>
          <w:rFonts w:eastAsiaTheme="minorEastAsia" w:hint="eastAsia"/>
          <w:lang w:eastAsia="zh-CN"/>
        </w:rPr>
        <w:t>T</w:t>
      </w:r>
      <w:r>
        <w:rPr>
          <w:rFonts w:eastAsiaTheme="minorEastAsia"/>
          <w:lang w:eastAsia="zh-CN"/>
        </w:rPr>
        <w:t>h</w:t>
      </w:r>
      <w:r w:rsidR="00CC0521">
        <w:rPr>
          <w:rFonts w:eastAsiaTheme="minorEastAsia"/>
          <w:lang w:eastAsia="zh-CN"/>
        </w:rPr>
        <w:t>us</w:t>
      </w:r>
      <w:r>
        <w:rPr>
          <w:rFonts w:eastAsiaTheme="minorEastAsia"/>
          <w:lang w:eastAsia="zh-CN"/>
        </w:rPr>
        <w:t>, we propose that:</w:t>
      </w:r>
    </w:p>
    <w:p w14:paraId="6FBB866E" w14:textId="77777777" w:rsidR="00A24A5B" w:rsidRPr="004111D8" w:rsidRDefault="00A24A5B" w:rsidP="00A24A5B">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787000A0" w14:textId="797493FC" w:rsidR="00A24A5B" w:rsidRDefault="00A24A5B" w:rsidP="00A24A5B">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sidR="004D1132">
        <w:rPr>
          <w:rFonts w:eastAsiaTheme="minorEastAsia"/>
          <w:b/>
          <w:i/>
          <w:szCs w:val="21"/>
          <w:lang w:eastAsia="zh-CN"/>
        </w:rPr>
        <w:t xml:space="preserve">one of </w:t>
      </w:r>
      <w:r>
        <w:rPr>
          <w:rFonts w:eastAsiaTheme="minorEastAsia" w:hint="eastAsia"/>
          <w:b/>
          <w:i/>
          <w:szCs w:val="21"/>
          <w:lang w:eastAsia="zh-CN"/>
        </w:rPr>
        <w:t xml:space="preserve">the following </w:t>
      </w:r>
      <w:r w:rsidR="0060528A">
        <w:rPr>
          <w:rFonts w:eastAsiaTheme="minorEastAsia"/>
          <w:b/>
          <w:i/>
          <w:szCs w:val="21"/>
          <w:lang w:eastAsia="zh-CN"/>
        </w:rPr>
        <w:t xml:space="preserve">options and </w:t>
      </w:r>
      <w:r w:rsidR="00B20122">
        <w:rPr>
          <w:rFonts w:eastAsiaTheme="minorEastAsia"/>
          <w:b/>
          <w:i/>
          <w:szCs w:val="21"/>
          <w:lang w:eastAsia="zh-CN"/>
        </w:rPr>
        <w:t xml:space="preserve">related </w:t>
      </w:r>
      <w:r>
        <w:rPr>
          <w:rFonts w:eastAsiaTheme="minorEastAsia" w:hint="eastAsia"/>
          <w:b/>
          <w:i/>
          <w:szCs w:val="21"/>
          <w:lang w:eastAsia="zh-CN"/>
        </w:rPr>
        <w:t>text proposals into TS38.214</w:t>
      </w:r>
      <w:r w:rsidR="00D0711E">
        <w:rPr>
          <w:rFonts w:eastAsiaTheme="minorEastAsia"/>
          <w:b/>
          <w:i/>
          <w:szCs w:val="21"/>
          <w:lang w:eastAsia="zh-CN"/>
        </w:rPr>
        <w:t xml:space="preserve"> regarding </w:t>
      </w:r>
      <w:r w:rsidR="00E3267A" w:rsidRPr="00F8744B">
        <w:rPr>
          <w:rFonts w:eastAsiaTheme="minorEastAsia"/>
          <w:b/>
          <w:i/>
          <w:szCs w:val="21"/>
          <w:lang w:eastAsia="zh-CN"/>
        </w:rPr>
        <w:t xml:space="preserve">PRS </w:t>
      </w:r>
      <w:r w:rsidR="00E3267A">
        <w:rPr>
          <w:rFonts w:eastAsiaTheme="minorEastAsia"/>
          <w:b/>
          <w:i/>
          <w:szCs w:val="21"/>
          <w:lang w:eastAsia="zh-CN"/>
        </w:rPr>
        <w:t>processing capability</w:t>
      </w:r>
      <w:r>
        <w:rPr>
          <w:rFonts w:eastAsiaTheme="minorEastAsia"/>
          <w:b/>
          <w:i/>
          <w:szCs w:val="21"/>
        </w:rPr>
        <w:t>.</w:t>
      </w:r>
    </w:p>
    <w:p w14:paraId="364211ED" w14:textId="5D315013" w:rsidR="0016612A" w:rsidRPr="0016612A" w:rsidRDefault="007F389B" w:rsidP="0016612A">
      <w:pPr>
        <w:pStyle w:val="a0"/>
        <w:numPr>
          <w:ilvl w:val="0"/>
          <w:numId w:val="22"/>
        </w:numPr>
        <w:spacing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w:t>
      </w:r>
      <w:r w:rsidR="004370F6">
        <w:rPr>
          <w:rFonts w:eastAsiaTheme="minorEastAsia"/>
          <w:b/>
          <w:i/>
          <w:szCs w:val="21"/>
          <w:lang w:eastAsia="zh-CN"/>
        </w:rPr>
        <w:t xml:space="preserve"> </w:t>
      </w:r>
      <w:r>
        <w:rPr>
          <w:rFonts w:eastAsiaTheme="minorEastAsia"/>
          <w:b/>
          <w:i/>
          <w:szCs w:val="21"/>
          <w:lang w:eastAsia="zh-CN"/>
        </w:rPr>
        <w:t>1:</w:t>
      </w:r>
      <w:r w:rsidR="00075382" w:rsidRPr="00075382">
        <w:rPr>
          <w:rFonts w:eastAsiaTheme="minorEastAsia"/>
          <w:lang w:eastAsia="zh-CN"/>
        </w:rPr>
        <w:t xml:space="preserve"> </w:t>
      </w:r>
      <w:r w:rsidR="00075382" w:rsidRPr="000A77AB">
        <w:rPr>
          <w:rFonts w:eastAsiaTheme="minorEastAsia"/>
          <w:b/>
          <w:i/>
          <w:lang w:eastAsia="zh-CN"/>
        </w:rPr>
        <w:t>change the description</w:t>
      </w:r>
      <w:r w:rsidR="008A5650" w:rsidRPr="000A77AB">
        <w:rPr>
          <w:rFonts w:eastAsiaTheme="minorEastAsia"/>
          <w:b/>
          <w:i/>
          <w:lang w:eastAsia="zh-CN"/>
        </w:rPr>
        <w:t>s</w:t>
      </w:r>
      <w:r w:rsidR="00075382" w:rsidRPr="000A77AB">
        <w:rPr>
          <w:rFonts w:eastAsiaTheme="minorEastAsia"/>
          <w:b/>
          <w:i/>
          <w:lang w:eastAsia="zh-CN"/>
        </w:rPr>
        <w:t xml:space="preserve"> </w:t>
      </w:r>
      <w:r w:rsidR="008A5650" w:rsidRPr="000A77AB">
        <w:rPr>
          <w:rFonts w:eastAsiaTheme="minorEastAsia"/>
          <w:b/>
          <w:i/>
          <w:lang w:eastAsia="zh-CN"/>
        </w:rPr>
        <w:t>related to</w:t>
      </w:r>
      <w:r w:rsidR="00075382" w:rsidRPr="000A77AB">
        <w:rPr>
          <w:rFonts w:eastAsiaTheme="minorEastAsia"/>
          <w:b/>
          <w:i/>
          <w:lang w:eastAsia="zh-CN"/>
        </w:rPr>
        <w:t xml:space="preserve"> ‘P msec window’ to align with RAN4 specification</w:t>
      </w:r>
      <w:r w:rsidR="00075382">
        <w:rPr>
          <w:rFonts w:eastAsiaTheme="minorEastAsia"/>
          <w:lang w:eastAsia="zh-CN"/>
        </w:rPr>
        <w:t>.</w:t>
      </w:r>
    </w:p>
    <w:tbl>
      <w:tblPr>
        <w:tblStyle w:val="af2"/>
        <w:tblW w:w="0" w:type="auto"/>
        <w:tblInd w:w="420" w:type="dxa"/>
        <w:tblLook w:val="04A0" w:firstRow="1" w:lastRow="0" w:firstColumn="1" w:lastColumn="0" w:noHBand="0" w:noVBand="1"/>
      </w:tblPr>
      <w:tblGrid>
        <w:gridCol w:w="8640"/>
      </w:tblGrid>
      <w:tr w:rsidR="0016612A" w14:paraId="5D48F3D6" w14:textId="77777777" w:rsidTr="004370F6">
        <w:tc>
          <w:tcPr>
            <w:tcW w:w="8640" w:type="dxa"/>
          </w:tcPr>
          <w:p w14:paraId="1FB673DC" w14:textId="77777777" w:rsidR="0016612A" w:rsidRPr="008F1049" w:rsidRDefault="0016612A"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358792B1" w14:textId="77777777" w:rsidR="0016612A" w:rsidRPr="00C44C17" w:rsidRDefault="0016612A" w:rsidP="004C4664">
            <w:pPr>
              <w:rPr>
                <w:rFonts w:eastAsiaTheme="minorEastAsia"/>
                <w:color w:val="000000" w:themeColor="text1"/>
                <w:szCs w:val="21"/>
                <w:lang w:eastAsia="zh-CN"/>
              </w:rPr>
            </w:pPr>
            <w:r w:rsidRPr="00C44C17">
              <w:rPr>
                <w:rFonts w:eastAsiaTheme="minorEastAsia"/>
                <w:color w:val="000000" w:themeColor="text1"/>
                <w:szCs w:val="21"/>
                <w:lang w:eastAsia="zh-CN"/>
              </w:rPr>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Pr="00C44C17">
              <w:rPr>
                <w:color w:val="FF0000"/>
                <w:u w:val="single"/>
                <w:lang w:eastAsia="zh-CN"/>
              </w:rPr>
              <w:t xml:space="preserve"> described in Clause 9.9.2.5 [11, TS 38.133]</w:t>
            </w:r>
            <w:r w:rsidRPr="00C44C17">
              <w:rPr>
                <w:rFonts w:eastAsiaTheme="minorEastAsia"/>
                <w:color w:val="000000" w:themeColor="text1"/>
                <w:szCs w:val="21"/>
                <w:lang w:eastAsia="zh-CN"/>
              </w:rPr>
              <w:t>, is calculated by…</w:t>
            </w:r>
          </w:p>
          <w:p w14:paraId="2D136CFD" w14:textId="77777777" w:rsidR="0016612A" w:rsidRDefault="0016612A"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350A2DEC" w14:textId="0FA68E4F" w:rsidR="00CA4963" w:rsidRPr="00CA4963" w:rsidRDefault="004370F6" w:rsidP="00CA4963">
      <w:pPr>
        <w:pStyle w:val="a0"/>
        <w:numPr>
          <w:ilvl w:val="0"/>
          <w:numId w:val="22"/>
        </w:numPr>
        <w:spacing w:before="120"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 2:</w:t>
      </w:r>
      <w:r w:rsidRPr="00075382">
        <w:rPr>
          <w:rFonts w:eastAsiaTheme="minorEastAsia"/>
          <w:lang w:eastAsia="zh-CN"/>
        </w:rPr>
        <w:t xml:space="preserve"> </w:t>
      </w:r>
      <w:r w:rsidR="007B6F3D" w:rsidRPr="000A77AB">
        <w:rPr>
          <w:rFonts w:eastAsiaTheme="minorEastAsia"/>
          <w:b/>
          <w:i/>
          <w:lang w:eastAsia="zh-CN"/>
        </w:rPr>
        <w:t>delete the description</w:t>
      </w:r>
      <w:r w:rsidR="005635A8" w:rsidRPr="000A77AB">
        <w:rPr>
          <w:rFonts w:eastAsiaTheme="minorEastAsia"/>
          <w:b/>
          <w:i/>
          <w:lang w:eastAsia="zh-CN"/>
        </w:rPr>
        <w:t>s related</w:t>
      </w:r>
      <w:r w:rsidR="007B6F3D" w:rsidRPr="000A77AB">
        <w:rPr>
          <w:rFonts w:eastAsiaTheme="minorEastAsia"/>
          <w:b/>
          <w:i/>
          <w:lang w:eastAsia="zh-CN"/>
        </w:rPr>
        <w:t xml:space="preserve"> </w:t>
      </w:r>
      <w:r w:rsidR="005635A8" w:rsidRPr="000A77AB">
        <w:rPr>
          <w:rFonts w:eastAsiaTheme="minorEastAsia"/>
          <w:b/>
          <w:i/>
          <w:lang w:eastAsia="zh-CN"/>
        </w:rPr>
        <w:t>to</w:t>
      </w:r>
      <w:r w:rsidR="007B6F3D" w:rsidRPr="000A77AB">
        <w:rPr>
          <w:rFonts w:eastAsiaTheme="minorEastAsia"/>
          <w:b/>
          <w:i/>
          <w:lang w:eastAsia="zh-CN"/>
        </w:rPr>
        <w:t xml:space="preserve"> ‘P msec window’</w:t>
      </w:r>
      <w:r w:rsidRPr="000A77AB">
        <w:rPr>
          <w:rFonts w:eastAsiaTheme="minorEastAsia"/>
          <w:b/>
          <w:i/>
          <w:lang w:eastAsia="zh-CN"/>
        </w:rPr>
        <w:t>.</w:t>
      </w:r>
    </w:p>
    <w:tbl>
      <w:tblPr>
        <w:tblStyle w:val="af2"/>
        <w:tblW w:w="0" w:type="auto"/>
        <w:tblInd w:w="420" w:type="dxa"/>
        <w:tblLook w:val="04A0" w:firstRow="1" w:lastRow="0" w:firstColumn="1" w:lastColumn="0" w:noHBand="0" w:noVBand="1"/>
      </w:tblPr>
      <w:tblGrid>
        <w:gridCol w:w="8640"/>
      </w:tblGrid>
      <w:tr w:rsidR="00CA4963" w14:paraId="0271F29F" w14:textId="77777777" w:rsidTr="004C4664">
        <w:tc>
          <w:tcPr>
            <w:tcW w:w="9060" w:type="dxa"/>
          </w:tcPr>
          <w:p w14:paraId="62908F26" w14:textId="77777777" w:rsidR="00CA4963" w:rsidRPr="008F1049" w:rsidRDefault="00CA4963"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5ED08B88" w14:textId="77777777" w:rsidR="00CA4963" w:rsidRPr="00C44C17" w:rsidRDefault="00CA4963" w:rsidP="004C4664">
            <w:pPr>
              <w:rPr>
                <w:rFonts w:eastAsiaTheme="minorEastAsia"/>
                <w:color w:val="000000" w:themeColor="text1"/>
                <w:szCs w:val="21"/>
                <w:lang w:eastAsia="zh-CN"/>
              </w:rPr>
            </w:pPr>
            <w:r w:rsidRPr="00C44C17">
              <w:rPr>
                <w:rFonts w:eastAsiaTheme="minorEastAsia"/>
                <w:color w:val="000000" w:themeColor="text1"/>
                <w:szCs w:val="21"/>
                <w:lang w:eastAsia="zh-CN"/>
              </w:rPr>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Pr="00C44C17">
              <w:rPr>
                <w:rFonts w:eastAsiaTheme="minorEastAsia"/>
                <w:color w:val="000000" w:themeColor="text1"/>
                <w:szCs w:val="21"/>
                <w:lang w:eastAsia="zh-CN"/>
              </w:rPr>
              <w:t>, is calculated by…</w:t>
            </w:r>
          </w:p>
          <w:p w14:paraId="0185BB60" w14:textId="77777777" w:rsidR="00CA4963" w:rsidRDefault="00CA4963"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53560DC5" w14:textId="4CBC62E8" w:rsidR="009C2DA5" w:rsidRDefault="00C735AC" w:rsidP="00EA778C">
      <w:pPr>
        <w:pStyle w:val="1"/>
        <w:rPr>
          <w:rFonts w:ascii="Times New Roman" w:hAnsi="Times New Roman"/>
          <w:b/>
          <w:bCs/>
        </w:rPr>
      </w:pPr>
      <w:r>
        <w:rPr>
          <w:rFonts w:ascii="Times New Roman" w:hAnsi="Times New Roman" w:hint="eastAsia"/>
          <w:b/>
          <w:bCs/>
        </w:rPr>
        <w:lastRenderedPageBreak/>
        <w:t>S</w:t>
      </w:r>
      <w:r>
        <w:rPr>
          <w:rFonts w:ascii="Times New Roman" w:hAnsi="Times New Roman"/>
          <w:b/>
          <w:bCs/>
        </w:rPr>
        <w:t xml:space="preserve">FN0 </w:t>
      </w:r>
      <w:r w:rsidR="002A705B">
        <w:rPr>
          <w:rFonts w:ascii="Times New Roman" w:hAnsi="Times New Roman" w:hint="eastAsia"/>
          <w:b/>
          <w:bCs/>
        </w:rPr>
        <w:t>off</w:t>
      </w:r>
      <w:r w:rsidR="002A705B">
        <w:rPr>
          <w:rFonts w:ascii="Times New Roman" w:hAnsi="Times New Roman"/>
          <w:b/>
          <w:bCs/>
        </w:rPr>
        <w:t>set</w:t>
      </w:r>
    </w:p>
    <w:p w14:paraId="152F61BB" w14:textId="5BD506F1" w:rsidR="009C2DA5" w:rsidRDefault="009C2DA5" w:rsidP="009C2DA5">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Pr>
          <w:rFonts w:eastAsiaTheme="minorEastAsia"/>
          <w:lang w:eastAsia="zh-CN"/>
        </w:rPr>
        <w:t xml:space="preserve"> </w:t>
      </w:r>
      <w:r w:rsidR="003D23C3">
        <w:rPr>
          <w:rFonts w:eastAsiaTheme="minorEastAsia"/>
          <w:lang w:eastAsia="zh-CN"/>
        </w:rPr>
        <w:t xml:space="preserve">SFN 0 </w:t>
      </w:r>
      <w:r w:rsidR="003D23C3">
        <w:rPr>
          <w:rFonts w:eastAsiaTheme="minorEastAsia" w:hint="eastAsia"/>
          <w:lang w:eastAsia="zh-CN"/>
        </w:rPr>
        <w:t>offset</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9C2DA5" w14:paraId="787D0B63" w14:textId="77777777" w:rsidTr="004C4664">
        <w:tc>
          <w:tcPr>
            <w:tcW w:w="9065" w:type="dxa"/>
          </w:tcPr>
          <w:p w14:paraId="36766E95" w14:textId="54A72F36" w:rsidR="009C2DA5" w:rsidRPr="00324035" w:rsidRDefault="00324035" w:rsidP="00C44CB7">
            <w:pPr>
              <w:pStyle w:val="B1"/>
              <w:ind w:left="284" w:firstLine="0"/>
              <w:rPr>
                <w:lang w:eastAsia="x-none"/>
              </w:rPr>
            </w:pPr>
            <w:r w:rsidRPr="007C3487">
              <w:rPr>
                <w:i/>
                <w:iCs/>
              </w:rPr>
              <w:t>NR</w:t>
            </w:r>
            <w:r w:rsidRPr="001B4F44">
              <w:rPr>
                <w:i/>
                <w:iCs/>
              </w:rPr>
              <w:t>-DL-PRS-SFN0-Offset</w:t>
            </w:r>
            <w:r>
              <w:rPr>
                <w:i/>
                <w:iCs/>
              </w:rPr>
              <w:t xml:space="preserve"> </w:t>
            </w:r>
            <w:r>
              <w:rPr>
                <w:lang w:eastAsia="x-none"/>
              </w:rPr>
              <w:t xml:space="preserve">defines the time offset of the SFN0 slot 0 for the </w:t>
            </w:r>
            <w:r w:rsidRPr="00324035">
              <w:rPr>
                <w:color w:val="FF0000"/>
                <w:lang w:eastAsia="x-none"/>
              </w:rPr>
              <w:t xml:space="preserve">transmitting cell </w:t>
            </w:r>
            <w:r>
              <w:rPr>
                <w:lang w:eastAsia="x-none"/>
              </w:rPr>
              <w:t xml:space="preserve">with respect to SFN0 slot 0 of </w:t>
            </w:r>
            <w:r w:rsidRPr="00324035">
              <w:rPr>
                <w:color w:val="FF0000"/>
                <w:lang w:eastAsia="x-none"/>
              </w:rPr>
              <w:t>reference cell</w:t>
            </w:r>
            <w:r>
              <w:rPr>
                <w:lang w:eastAsia="x-none"/>
              </w:rPr>
              <w:t xml:space="preserve">. </w:t>
            </w:r>
          </w:p>
        </w:tc>
      </w:tr>
    </w:tbl>
    <w:p w14:paraId="250EDF28" w14:textId="191997EA" w:rsidR="00C53363" w:rsidRDefault="00AF1CBA" w:rsidP="00796DB9">
      <w:pPr>
        <w:pStyle w:val="a0"/>
        <w:spacing w:before="120" w:line="260" w:lineRule="exact"/>
        <w:rPr>
          <w:rFonts w:eastAsiaTheme="minorEastAsia"/>
          <w:lang w:eastAsia="zh-CN"/>
        </w:rPr>
      </w:pPr>
      <w:r>
        <w:rPr>
          <w:rFonts w:eastAsiaTheme="minorEastAsia"/>
          <w:lang w:eastAsia="zh-CN"/>
        </w:rPr>
        <w:t>H</w:t>
      </w:r>
      <w:r>
        <w:rPr>
          <w:rFonts w:eastAsiaTheme="minorEastAsia" w:hint="eastAsia"/>
          <w:lang w:eastAsia="zh-CN"/>
        </w:rPr>
        <w:t>o</w:t>
      </w:r>
      <w:r>
        <w:rPr>
          <w:rFonts w:eastAsiaTheme="minorEastAsia"/>
          <w:lang w:eastAsia="zh-CN"/>
        </w:rPr>
        <w:t>wever</w:t>
      </w:r>
      <w:r w:rsidR="003D23C3">
        <w:rPr>
          <w:rFonts w:eastAsiaTheme="minorEastAsia"/>
          <w:lang w:eastAsia="zh-CN"/>
        </w:rPr>
        <w:t>,</w:t>
      </w:r>
      <w:r w:rsidR="00BA361B">
        <w:rPr>
          <w:rFonts w:eastAsiaTheme="minorEastAsia"/>
          <w:lang w:eastAsia="zh-CN"/>
        </w:rPr>
        <w:t xml:space="preserve"> </w:t>
      </w:r>
      <w:r w:rsidR="00BA361B">
        <w:rPr>
          <w:rFonts w:eastAsiaTheme="minorEastAsia" w:hint="eastAsia"/>
          <w:lang w:eastAsia="zh-CN"/>
        </w:rPr>
        <w:t>the</w:t>
      </w:r>
      <w:r w:rsidR="00BA361B">
        <w:rPr>
          <w:rFonts w:eastAsiaTheme="minorEastAsia"/>
          <w:lang w:eastAsia="zh-CN"/>
        </w:rPr>
        <w:t xml:space="preserve"> description </w:t>
      </w:r>
      <w:r w:rsidR="00BA361B">
        <w:rPr>
          <w:rFonts w:eastAsiaTheme="minorEastAsia" w:hint="eastAsia"/>
          <w:lang w:eastAsia="zh-CN"/>
        </w:rPr>
        <w:t>of</w:t>
      </w:r>
      <w:r w:rsidR="00BA361B">
        <w:rPr>
          <w:rFonts w:eastAsiaTheme="minorEastAsia"/>
          <w:lang w:eastAsia="zh-CN"/>
        </w:rPr>
        <w:t xml:space="preserve"> ‘</w:t>
      </w:r>
      <w:r w:rsidR="00BA361B" w:rsidRPr="00796DB9">
        <w:rPr>
          <w:rFonts w:eastAsiaTheme="minorEastAsia"/>
          <w:lang w:eastAsia="zh-CN"/>
        </w:rPr>
        <w:t>transmitting cell</w:t>
      </w:r>
      <w:r w:rsidR="00D777D0">
        <w:rPr>
          <w:rFonts w:eastAsiaTheme="minorEastAsia"/>
          <w:lang w:eastAsia="zh-CN"/>
        </w:rPr>
        <w:t>’</w:t>
      </w:r>
      <w:r w:rsidR="00BA361B">
        <w:rPr>
          <w:rFonts w:eastAsiaTheme="minorEastAsia"/>
          <w:lang w:eastAsia="zh-CN"/>
        </w:rPr>
        <w:t xml:space="preserve"> and </w:t>
      </w:r>
      <w:r w:rsidR="00D777D0">
        <w:rPr>
          <w:rFonts w:eastAsiaTheme="minorEastAsia"/>
          <w:lang w:eastAsia="zh-CN"/>
        </w:rPr>
        <w:t>‘</w:t>
      </w:r>
      <w:r w:rsidR="00BA361B" w:rsidRPr="00796DB9">
        <w:rPr>
          <w:rFonts w:eastAsiaTheme="minorEastAsia"/>
          <w:lang w:eastAsia="zh-CN"/>
        </w:rPr>
        <w:t>reference cell</w:t>
      </w:r>
      <w:r w:rsidR="00D777D0">
        <w:rPr>
          <w:rFonts w:eastAsiaTheme="minorEastAsia"/>
          <w:lang w:eastAsia="zh-CN"/>
        </w:rPr>
        <w:t>’</w:t>
      </w:r>
      <w:r w:rsidR="00BA361B">
        <w:rPr>
          <w:rFonts w:eastAsiaTheme="minorEastAsia"/>
          <w:lang w:eastAsia="zh-CN"/>
        </w:rPr>
        <w:t xml:space="preserve"> is </w:t>
      </w:r>
      <w:r w:rsidR="00A83184">
        <w:rPr>
          <w:rFonts w:eastAsiaTheme="minorEastAsia"/>
          <w:lang w:eastAsia="zh-CN"/>
        </w:rPr>
        <w:t xml:space="preserve">unclear since there is no related definition for those </w:t>
      </w:r>
      <w:r w:rsidR="00601B9D">
        <w:rPr>
          <w:rFonts w:eastAsiaTheme="minorEastAsia"/>
          <w:lang w:eastAsia="zh-CN"/>
        </w:rPr>
        <w:t>cell</w:t>
      </w:r>
      <w:r w:rsidR="00A33EBF">
        <w:rPr>
          <w:rFonts w:eastAsiaTheme="minorEastAsia"/>
          <w:lang w:eastAsia="zh-CN"/>
        </w:rPr>
        <w:t>s</w:t>
      </w:r>
      <w:r w:rsidR="00601B9D">
        <w:rPr>
          <w:rFonts w:eastAsiaTheme="minorEastAsia"/>
          <w:lang w:eastAsia="zh-CN"/>
        </w:rPr>
        <w:t xml:space="preserve"> and </w:t>
      </w:r>
      <w:r w:rsidR="00A30DCE">
        <w:rPr>
          <w:rFonts w:eastAsiaTheme="minorEastAsia"/>
          <w:lang w:eastAsia="zh-CN"/>
        </w:rPr>
        <w:t xml:space="preserve">no </w:t>
      </w:r>
      <w:r w:rsidR="00601B9D">
        <w:rPr>
          <w:rFonts w:eastAsiaTheme="minorEastAsia"/>
          <w:lang w:eastAsia="zh-CN"/>
        </w:rPr>
        <w:t>use</w:t>
      </w:r>
      <w:r w:rsidR="00A30DCE">
        <w:rPr>
          <w:rFonts w:eastAsiaTheme="minorEastAsia"/>
          <w:lang w:eastAsia="zh-CN"/>
        </w:rPr>
        <w:t xml:space="preserve"> in other locations</w:t>
      </w:r>
      <w:r w:rsidR="00601B9D">
        <w:rPr>
          <w:rFonts w:eastAsiaTheme="minorEastAsia"/>
          <w:lang w:eastAsia="zh-CN"/>
        </w:rPr>
        <w:t xml:space="preserve"> in the specification</w:t>
      </w:r>
      <w:r w:rsidR="00A83184">
        <w:rPr>
          <w:rFonts w:eastAsiaTheme="minorEastAsia"/>
          <w:lang w:eastAsia="zh-CN"/>
        </w:rPr>
        <w:t>.</w:t>
      </w:r>
      <w:r w:rsidR="005F28CD">
        <w:rPr>
          <w:rFonts w:eastAsiaTheme="minorEastAsia" w:hint="eastAsia"/>
          <w:lang w:eastAsia="zh-CN"/>
        </w:rPr>
        <w:t xml:space="preserve"> </w:t>
      </w:r>
      <w:r w:rsidR="00A800B5" w:rsidRPr="00A800B5">
        <w:rPr>
          <w:rFonts w:eastAsiaTheme="minorEastAsia"/>
          <w:lang w:eastAsia="zh-CN"/>
        </w:rPr>
        <w:t xml:space="preserve">We think the </w:t>
      </w:r>
      <w:r w:rsidR="00A800B5">
        <w:rPr>
          <w:rFonts w:eastAsiaTheme="minorEastAsia"/>
          <w:lang w:eastAsia="zh-CN"/>
        </w:rPr>
        <w:t>‘</w:t>
      </w:r>
      <w:r w:rsidR="00A800B5" w:rsidRPr="00A800B5">
        <w:rPr>
          <w:rFonts w:eastAsiaTheme="minorEastAsia"/>
          <w:lang w:eastAsia="zh-CN"/>
        </w:rPr>
        <w:t>cell</w:t>
      </w:r>
      <w:r w:rsidR="00A800B5">
        <w:rPr>
          <w:rFonts w:eastAsiaTheme="minorEastAsia"/>
          <w:lang w:eastAsia="zh-CN"/>
        </w:rPr>
        <w:t>’</w:t>
      </w:r>
      <w:r w:rsidR="00A800B5" w:rsidRPr="00A800B5">
        <w:rPr>
          <w:rFonts w:eastAsiaTheme="minorEastAsia"/>
          <w:lang w:eastAsia="zh-CN"/>
        </w:rPr>
        <w:t xml:space="preserve"> here </w:t>
      </w:r>
      <w:r w:rsidR="00D44486">
        <w:rPr>
          <w:rFonts w:eastAsiaTheme="minorEastAsia"/>
          <w:lang w:eastAsia="zh-CN"/>
        </w:rPr>
        <w:t>is the same meaning as</w:t>
      </w:r>
      <w:r w:rsidR="00A800B5" w:rsidRPr="00A800B5">
        <w:rPr>
          <w:rFonts w:eastAsiaTheme="minorEastAsia"/>
          <w:lang w:eastAsia="zh-CN"/>
        </w:rPr>
        <w:t xml:space="preserve"> </w:t>
      </w:r>
      <w:r w:rsidR="00D44486">
        <w:rPr>
          <w:rFonts w:eastAsiaTheme="minorEastAsia"/>
          <w:lang w:eastAsia="zh-CN"/>
        </w:rPr>
        <w:t>‘</w:t>
      </w:r>
      <w:r w:rsidR="00A800B5" w:rsidRPr="00A800B5">
        <w:rPr>
          <w:rFonts w:eastAsiaTheme="minorEastAsia"/>
          <w:lang w:eastAsia="zh-CN"/>
        </w:rPr>
        <w:t>TRP</w:t>
      </w:r>
      <w:r w:rsidR="00D44486">
        <w:rPr>
          <w:rFonts w:eastAsiaTheme="minorEastAsia"/>
          <w:lang w:eastAsia="zh-CN"/>
        </w:rPr>
        <w:t>’</w:t>
      </w:r>
      <w:r w:rsidR="00A800B5" w:rsidRPr="00A800B5">
        <w:rPr>
          <w:rFonts w:eastAsiaTheme="minorEastAsia"/>
          <w:lang w:eastAsia="zh-CN"/>
        </w:rPr>
        <w:t>, because in 37.355</w:t>
      </w:r>
      <w:r w:rsidR="000F31E2">
        <w:rPr>
          <w:rFonts w:eastAsiaTheme="minorEastAsia"/>
          <w:lang w:eastAsia="zh-CN"/>
        </w:rPr>
        <w:t xml:space="preserve"> [3]</w:t>
      </w:r>
      <w:r w:rsidR="00A800B5" w:rsidRPr="00A800B5">
        <w:rPr>
          <w:rFonts w:eastAsiaTheme="minorEastAsia"/>
          <w:lang w:eastAsia="zh-CN"/>
        </w:rPr>
        <w:t>, for the same parameter ‘</w:t>
      </w:r>
      <w:r w:rsidR="00324035" w:rsidRPr="003427D6">
        <w:rPr>
          <w:rFonts w:eastAsiaTheme="minorEastAsia"/>
          <w:i/>
          <w:lang w:eastAsia="zh-CN"/>
        </w:rPr>
        <w:t>NR-DL-PRS-SFN0-Offset</w:t>
      </w:r>
      <w:r w:rsidR="00A800B5" w:rsidRPr="00A800B5">
        <w:rPr>
          <w:rFonts w:eastAsiaTheme="minorEastAsia"/>
          <w:lang w:eastAsia="zh-CN"/>
        </w:rPr>
        <w:t xml:space="preserve">’, RAN2 uses </w:t>
      </w:r>
      <w:r w:rsidR="009B37B0">
        <w:rPr>
          <w:rFonts w:eastAsiaTheme="minorEastAsia"/>
          <w:lang w:eastAsia="zh-CN"/>
        </w:rPr>
        <w:t>‘</w:t>
      </w:r>
      <w:r w:rsidR="00A800B5" w:rsidRPr="00A800B5">
        <w:rPr>
          <w:rFonts w:eastAsiaTheme="minorEastAsia"/>
          <w:lang w:eastAsia="zh-CN"/>
        </w:rPr>
        <w:t>TRP</w:t>
      </w:r>
      <w:r w:rsidR="009B37B0">
        <w:rPr>
          <w:rFonts w:eastAsiaTheme="minorEastAsia"/>
          <w:lang w:eastAsia="zh-CN"/>
        </w:rPr>
        <w:t>’</w:t>
      </w:r>
      <w:r w:rsidR="00A800B5" w:rsidRPr="00A800B5">
        <w:rPr>
          <w:rFonts w:eastAsiaTheme="minorEastAsia"/>
          <w:lang w:eastAsia="zh-CN"/>
        </w:rPr>
        <w:t xml:space="preserve"> to describe</w:t>
      </w:r>
      <w:r w:rsidR="009B37B0">
        <w:rPr>
          <w:rFonts w:eastAsiaTheme="minorEastAsia"/>
          <w:lang w:eastAsia="zh-CN"/>
        </w:rPr>
        <w:t>.</w:t>
      </w:r>
    </w:p>
    <w:tbl>
      <w:tblPr>
        <w:tblStyle w:val="af2"/>
        <w:tblW w:w="0" w:type="auto"/>
        <w:tblLook w:val="04A0" w:firstRow="1" w:lastRow="0" w:firstColumn="1" w:lastColumn="0" w:noHBand="0" w:noVBand="1"/>
      </w:tblPr>
      <w:tblGrid>
        <w:gridCol w:w="9060"/>
      </w:tblGrid>
      <w:tr w:rsidR="005F28CD" w14:paraId="1E8BB341" w14:textId="77777777" w:rsidTr="005F28CD">
        <w:tc>
          <w:tcPr>
            <w:tcW w:w="9060" w:type="dxa"/>
          </w:tcPr>
          <w:p w14:paraId="523327DD" w14:textId="77777777" w:rsidR="005F28CD" w:rsidRPr="00B62E75" w:rsidRDefault="005F28CD" w:rsidP="005F28CD">
            <w:pPr>
              <w:pStyle w:val="TAL"/>
              <w:keepNext w:val="0"/>
              <w:keepLines w:val="0"/>
              <w:widowControl w:val="0"/>
              <w:rPr>
                <w:b/>
                <w:bCs/>
                <w:i/>
                <w:iCs/>
                <w:noProof/>
              </w:rPr>
            </w:pPr>
            <w:r w:rsidRPr="00B62E75">
              <w:rPr>
                <w:b/>
                <w:bCs/>
                <w:i/>
                <w:iCs/>
                <w:noProof/>
              </w:rPr>
              <w:t>nr-DL-PRS-SFN0-Offset</w:t>
            </w:r>
          </w:p>
          <w:p w14:paraId="0F8D3D34" w14:textId="77777777" w:rsidR="005F28CD" w:rsidRPr="00B62E75" w:rsidRDefault="005F28CD" w:rsidP="005F28CD">
            <w:pPr>
              <w:pStyle w:val="TAL"/>
              <w:keepNext w:val="0"/>
              <w:keepLines w:val="0"/>
              <w:widowControl w:val="0"/>
              <w:rPr>
                <w:bCs/>
                <w:iCs/>
                <w:noProof/>
              </w:rPr>
            </w:pPr>
            <w:r w:rsidRPr="00B62E75">
              <w:rPr>
                <w:bCs/>
                <w:iCs/>
                <w:noProof/>
              </w:rPr>
              <w:t>This field specifies the time offset of the SFN#0 slot#0 for</w:t>
            </w:r>
            <w:r w:rsidRPr="005F28CD">
              <w:rPr>
                <w:bCs/>
                <w:iCs/>
                <w:noProof/>
                <w:color w:val="FF0000"/>
              </w:rPr>
              <w:t xml:space="preserve"> the given TRP</w:t>
            </w:r>
            <w:r w:rsidRPr="00B62E75">
              <w:rPr>
                <w:bCs/>
                <w:iCs/>
                <w:noProof/>
              </w:rPr>
              <w:t xml:space="preserve"> with respect to SFN#0 slot#0 of the </w:t>
            </w:r>
            <w:r w:rsidRPr="005F28CD">
              <w:rPr>
                <w:bCs/>
                <w:iCs/>
                <w:noProof/>
                <w:color w:val="FF0000"/>
              </w:rPr>
              <w:t>assistance data reference TRP</w:t>
            </w:r>
            <w:r w:rsidRPr="00B62E75">
              <w:rPr>
                <w:bCs/>
                <w:iCs/>
                <w:noProof/>
              </w:rPr>
              <w:t xml:space="preserve"> and comprises the following subfields:</w:t>
            </w:r>
          </w:p>
          <w:p w14:paraId="3871A74B" w14:textId="77777777" w:rsidR="005F28CD" w:rsidRPr="00B62E75" w:rsidRDefault="005F28CD" w:rsidP="005F28CD">
            <w:pPr>
              <w:pStyle w:val="B1"/>
              <w:spacing w:after="0"/>
              <w:ind w:left="576" w:hanging="288"/>
              <w:rPr>
                <w:rFonts w:ascii="Arial" w:hAnsi="Arial" w:cs="Arial"/>
                <w:bCs/>
                <w:iCs/>
                <w:noProof/>
                <w:sz w:val="18"/>
                <w:szCs w:val="18"/>
              </w:rPr>
            </w:pPr>
            <w:r w:rsidRPr="00B62E75">
              <w:rPr>
                <w:rFonts w:ascii="Arial" w:hAnsi="Arial" w:cs="Arial"/>
                <w:noProof/>
                <w:sz w:val="18"/>
                <w:szCs w:val="18"/>
              </w:rPr>
              <w:t>-</w:t>
            </w:r>
            <w:r w:rsidRPr="00B62E75">
              <w:rPr>
                <w:snapToGrid w:val="0"/>
              </w:rPr>
              <w:tab/>
            </w:r>
            <w:r w:rsidRPr="00B62E75">
              <w:rPr>
                <w:rFonts w:ascii="Arial" w:hAnsi="Arial" w:cs="Arial"/>
                <w:b/>
                <w:bCs/>
                <w:i/>
                <w:iCs/>
                <w:noProof/>
                <w:sz w:val="18"/>
                <w:szCs w:val="18"/>
              </w:rPr>
              <w:t>sfn-Offset</w:t>
            </w:r>
            <w:r w:rsidRPr="00B62E75">
              <w:rPr>
                <w:rFonts w:ascii="Arial" w:hAnsi="Arial" w:cs="Arial"/>
                <w:noProof/>
                <w:sz w:val="18"/>
                <w:szCs w:val="18"/>
              </w:rPr>
              <w:t xml:space="preserve"> </w:t>
            </w:r>
            <w:r w:rsidRPr="00B62E75">
              <w:rPr>
                <w:rFonts w:ascii="Arial" w:hAnsi="Arial" w:cs="Arial"/>
                <w:bCs/>
                <w:iCs/>
                <w:noProof/>
                <w:sz w:val="18"/>
                <w:szCs w:val="18"/>
              </w:rPr>
              <w:t>specifies the SFN offset at the TRP antenna location between the assistance data reference TRP and this neighbour TRP.</w:t>
            </w:r>
          </w:p>
          <w:p w14:paraId="7B2BB2F2" w14:textId="77777777" w:rsidR="005F28CD" w:rsidRPr="00B62E75" w:rsidRDefault="005F28CD" w:rsidP="005F28CD">
            <w:pPr>
              <w:pStyle w:val="B1"/>
              <w:spacing w:after="0"/>
              <w:ind w:left="576" w:hanging="288"/>
              <w:rPr>
                <w:rFonts w:ascii="Arial" w:hAnsi="Arial" w:cs="Arial"/>
                <w:bCs/>
                <w:iCs/>
                <w:noProof/>
                <w:sz w:val="18"/>
                <w:szCs w:val="18"/>
              </w:rPr>
            </w:pPr>
            <w:r w:rsidRPr="00B62E75">
              <w:rPr>
                <w:snapToGrid w:val="0"/>
              </w:rPr>
              <w:tab/>
            </w:r>
            <w:r w:rsidRPr="00B62E75">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61F56760" w14:textId="424FA89F" w:rsidR="005F28CD" w:rsidRPr="00D76340" w:rsidRDefault="005F28CD" w:rsidP="00D76340">
            <w:pPr>
              <w:pStyle w:val="B1"/>
              <w:spacing w:after="0"/>
              <w:ind w:left="576" w:hanging="288"/>
              <w:rPr>
                <w:rFonts w:ascii="Arial" w:hAnsi="Arial" w:cs="Arial"/>
                <w:bCs/>
                <w:iCs/>
                <w:noProof/>
                <w:sz w:val="18"/>
                <w:szCs w:val="18"/>
              </w:rPr>
            </w:pPr>
            <w:r w:rsidRPr="00B62E75">
              <w:rPr>
                <w:snapToGrid w:val="0"/>
              </w:rPr>
              <w:t>-</w:t>
            </w:r>
            <w:r w:rsidRPr="00B62E75">
              <w:rPr>
                <w:rFonts w:ascii="Arial" w:hAnsi="Arial" w:cs="Arial"/>
                <w:snapToGrid w:val="0"/>
                <w:sz w:val="18"/>
                <w:szCs w:val="18"/>
              </w:rPr>
              <w:tab/>
            </w:r>
            <w:proofErr w:type="spellStart"/>
            <w:r w:rsidRPr="00B62E75">
              <w:rPr>
                <w:rFonts w:ascii="Arial" w:hAnsi="Arial" w:cs="Arial"/>
                <w:b/>
                <w:bCs/>
                <w:i/>
                <w:iCs/>
                <w:snapToGrid w:val="0"/>
                <w:sz w:val="18"/>
                <w:szCs w:val="18"/>
              </w:rPr>
              <w:t>integerSubframeOffset</w:t>
            </w:r>
            <w:proofErr w:type="spellEnd"/>
            <w:r w:rsidRPr="00B62E75">
              <w:rPr>
                <w:rFonts w:ascii="Arial" w:hAnsi="Arial" w:cs="Arial"/>
                <w:sz w:val="18"/>
                <w:szCs w:val="18"/>
              </w:rPr>
              <w:t xml:space="preserve"> specifies the frame boundary offset </w:t>
            </w:r>
            <w:r w:rsidRPr="00B62E75">
              <w:rPr>
                <w:rFonts w:ascii="Arial" w:hAnsi="Arial" w:cs="Arial"/>
                <w:bCs/>
                <w:iCs/>
                <w:noProof/>
                <w:sz w:val="18"/>
                <w:szCs w:val="18"/>
              </w:rPr>
              <w:t>at the TRP antenna location</w:t>
            </w:r>
            <w:r w:rsidRPr="00B62E75">
              <w:rPr>
                <w:rFonts w:ascii="Arial" w:hAnsi="Arial" w:cs="Arial"/>
                <w:sz w:val="18"/>
                <w:szCs w:val="18"/>
              </w:rPr>
              <w:t xml:space="preserve"> between the assistance data </w:t>
            </w:r>
            <w:r w:rsidRPr="00B62E75">
              <w:rPr>
                <w:rFonts w:ascii="Arial" w:hAnsi="Arial" w:cs="Arial"/>
                <w:bCs/>
                <w:iCs/>
                <w:noProof/>
                <w:sz w:val="18"/>
                <w:szCs w:val="18"/>
              </w:rPr>
              <w:t xml:space="preserve">reference TRP </w:t>
            </w:r>
            <w:r w:rsidRPr="00B62E75">
              <w:rPr>
                <w:rFonts w:ascii="Arial" w:hAnsi="Arial" w:cs="Arial"/>
                <w:sz w:val="18"/>
                <w:szCs w:val="18"/>
              </w:rPr>
              <w:t xml:space="preserve">and </w:t>
            </w:r>
            <w:r w:rsidRPr="00B62E75">
              <w:rPr>
                <w:rFonts w:ascii="Arial" w:hAnsi="Arial" w:cs="Arial"/>
                <w:bCs/>
                <w:iCs/>
                <w:noProof/>
                <w:sz w:val="18"/>
                <w:szCs w:val="18"/>
              </w:rPr>
              <w:t>this neighbour TRP counted in full subframes.</w:t>
            </w:r>
            <w:r w:rsidR="00A800B5">
              <w:rPr>
                <w:rFonts w:ascii="Arial" w:hAnsi="Arial" w:cs="Arial"/>
                <w:bCs/>
                <w:iCs/>
                <w:noProof/>
                <w:sz w:val="18"/>
                <w:szCs w:val="18"/>
              </w:rPr>
              <w:t xml:space="preserve"> </w:t>
            </w:r>
            <w:r w:rsidRPr="00B62E75">
              <w:rPr>
                <w:rFonts w:ascii="Arial" w:hAnsi="Arial" w:cs="Arial"/>
                <w:sz w:val="18"/>
                <w:szCs w:val="18"/>
              </w:rPr>
              <w:t xml:space="preserve">The offset is counted from the beginning of a subframe #0 of the assistance data </w:t>
            </w:r>
            <w:r w:rsidRPr="00B62E75">
              <w:rPr>
                <w:rFonts w:ascii="Arial" w:hAnsi="Arial" w:cs="Arial"/>
                <w:bCs/>
                <w:iCs/>
                <w:noProof/>
                <w:sz w:val="18"/>
                <w:szCs w:val="18"/>
              </w:rPr>
              <w:t xml:space="preserve">reference TRP </w:t>
            </w:r>
            <w:r w:rsidRPr="00B62E75">
              <w:rPr>
                <w:rFonts w:ascii="Arial" w:hAnsi="Arial" w:cs="Arial"/>
                <w:sz w:val="18"/>
                <w:szCs w:val="18"/>
              </w:rPr>
              <w:t xml:space="preserve">to the beginning of the closest subsequent subframe #0 of </w:t>
            </w:r>
            <w:r w:rsidRPr="00B62E75">
              <w:rPr>
                <w:rFonts w:ascii="Arial" w:hAnsi="Arial" w:cs="Arial"/>
                <w:bCs/>
                <w:iCs/>
                <w:noProof/>
                <w:sz w:val="18"/>
                <w:szCs w:val="18"/>
              </w:rPr>
              <w:t>this neighbour TRP</w:t>
            </w:r>
            <w:r w:rsidRPr="00B62E75">
              <w:rPr>
                <w:rFonts w:ascii="Arial" w:hAnsi="Arial" w:cs="Arial"/>
                <w:sz w:val="18"/>
                <w:szCs w:val="18"/>
              </w:rPr>
              <w:t>, rounded down to multiples of subframes.</w:t>
            </w:r>
          </w:p>
        </w:tc>
      </w:tr>
    </w:tbl>
    <w:p w14:paraId="0DCB4538" w14:textId="1344E937" w:rsidR="00B94B0D" w:rsidRDefault="00B94B0D" w:rsidP="00796DB9">
      <w:pPr>
        <w:pStyle w:val="a0"/>
        <w:spacing w:before="120" w:line="260" w:lineRule="exact"/>
        <w:rPr>
          <w:rFonts w:eastAsiaTheme="minorEastAsia"/>
          <w:lang w:eastAsia="zh-CN"/>
        </w:rPr>
      </w:pPr>
      <w:r>
        <w:rPr>
          <w:rFonts w:eastAsiaTheme="minorEastAsia"/>
          <w:lang w:eastAsia="zh-CN"/>
        </w:rPr>
        <w:t xml:space="preserve">Therefore, </w:t>
      </w:r>
      <w:r w:rsidR="00AE77C8">
        <w:rPr>
          <w:rFonts w:eastAsiaTheme="minorEastAsia"/>
          <w:lang w:eastAsia="zh-CN"/>
        </w:rPr>
        <w:t>f</w:t>
      </w:r>
      <w:r w:rsidR="00AE77C8" w:rsidRPr="00AE77C8">
        <w:rPr>
          <w:rFonts w:eastAsiaTheme="minorEastAsia"/>
          <w:lang w:eastAsia="zh-CN"/>
        </w:rPr>
        <w:t xml:space="preserve">or the description of </w:t>
      </w:r>
      <w:r w:rsidR="00946348">
        <w:rPr>
          <w:rFonts w:eastAsiaTheme="minorEastAsia"/>
          <w:lang w:eastAsia="zh-CN"/>
        </w:rPr>
        <w:t>‘</w:t>
      </w:r>
      <w:r w:rsidR="00AE77C8" w:rsidRPr="00AE77C8">
        <w:rPr>
          <w:rFonts w:eastAsiaTheme="minorEastAsia"/>
          <w:lang w:eastAsia="zh-CN"/>
        </w:rPr>
        <w:t>cell</w:t>
      </w:r>
      <w:r w:rsidR="00946348">
        <w:rPr>
          <w:rFonts w:eastAsiaTheme="minorEastAsia"/>
          <w:lang w:eastAsia="zh-CN"/>
        </w:rPr>
        <w:t>’ in section 5.1.6.5</w:t>
      </w:r>
      <w:r w:rsidR="00101CEF">
        <w:rPr>
          <w:rFonts w:eastAsiaTheme="minorEastAsia"/>
          <w:lang w:eastAsia="zh-CN"/>
        </w:rPr>
        <w:t xml:space="preserve"> in TS38.214</w:t>
      </w:r>
      <w:r w:rsidR="00AE77C8" w:rsidRPr="00AE77C8">
        <w:rPr>
          <w:rFonts w:eastAsiaTheme="minorEastAsia"/>
          <w:lang w:eastAsia="zh-CN"/>
        </w:rPr>
        <w:t xml:space="preserve">, </w:t>
      </w:r>
      <w:r w:rsidR="007644F7">
        <w:rPr>
          <w:rFonts w:eastAsiaTheme="minorEastAsia"/>
          <w:lang w:eastAsia="zh-CN"/>
        </w:rPr>
        <w:t>we</w:t>
      </w:r>
      <w:r w:rsidR="00AE77C8" w:rsidRPr="00AE77C8">
        <w:rPr>
          <w:rFonts w:eastAsiaTheme="minorEastAsia"/>
          <w:lang w:eastAsia="zh-CN"/>
        </w:rPr>
        <w:t xml:space="preserve"> suggest to use the unified description </w:t>
      </w:r>
      <w:r w:rsidR="00EE118C">
        <w:rPr>
          <w:rFonts w:eastAsiaTheme="minorEastAsia"/>
          <w:lang w:eastAsia="zh-CN"/>
        </w:rPr>
        <w:t>just like</w:t>
      </w:r>
      <w:r w:rsidR="00507300">
        <w:rPr>
          <w:rFonts w:eastAsiaTheme="minorEastAsia"/>
          <w:lang w:eastAsia="zh-CN"/>
        </w:rPr>
        <w:t xml:space="preserve"> ‘TRP’ </w:t>
      </w:r>
      <w:r w:rsidR="00AE77C8" w:rsidRPr="00AE77C8">
        <w:rPr>
          <w:rFonts w:eastAsiaTheme="minorEastAsia"/>
          <w:lang w:eastAsia="zh-CN"/>
        </w:rPr>
        <w:t xml:space="preserve">in the </w:t>
      </w:r>
      <w:r w:rsidR="006F4E3B">
        <w:rPr>
          <w:rFonts w:eastAsiaTheme="minorEastAsia"/>
          <w:lang w:eastAsia="zh-CN"/>
        </w:rPr>
        <w:t>specification</w:t>
      </w:r>
      <w:r w:rsidR="00AE77C8" w:rsidRPr="00AE77C8">
        <w:rPr>
          <w:rFonts w:eastAsiaTheme="minorEastAsia"/>
          <w:lang w:eastAsia="zh-CN"/>
        </w:rPr>
        <w:t xml:space="preserve">, </w:t>
      </w:r>
      <w:r w:rsidR="00E61830">
        <w:rPr>
          <w:rFonts w:eastAsiaTheme="minorEastAsia"/>
          <w:lang w:eastAsia="zh-CN"/>
        </w:rPr>
        <w:t xml:space="preserve">e.g. </w:t>
      </w:r>
      <w:r w:rsidR="00AE77C8" w:rsidRPr="00AE77C8">
        <w:rPr>
          <w:rFonts w:eastAsiaTheme="minorEastAsia"/>
          <w:lang w:eastAsia="zh-CN"/>
        </w:rPr>
        <w:t>‘</w:t>
      </w:r>
      <w:r w:rsidR="00090901" w:rsidRPr="00835E7B">
        <w:rPr>
          <w:rFonts w:eastAsiaTheme="minorEastAsia"/>
          <w:i/>
          <w:lang w:eastAsia="zh-CN"/>
        </w:rPr>
        <w:t>d</w:t>
      </w:r>
      <w:r w:rsidR="00AE77C8" w:rsidRPr="00835E7B">
        <w:rPr>
          <w:rFonts w:eastAsiaTheme="minorEastAsia"/>
          <w:i/>
          <w:lang w:eastAsia="zh-CN"/>
        </w:rPr>
        <w:t>l-PRS-ID</w:t>
      </w:r>
      <w:r w:rsidR="00AE77C8" w:rsidRPr="00AE77C8">
        <w:rPr>
          <w:rFonts w:eastAsiaTheme="minorEastAsia"/>
          <w:lang w:eastAsia="zh-CN"/>
        </w:rPr>
        <w:t>’</w:t>
      </w:r>
      <w:r w:rsidR="00090901">
        <w:rPr>
          <w:rFonts w:eastAsiaTheme="minorEastAsia"/>
          <w:lang w:eastAsia="zh-CN"/>
        </w:rPr>
        <w:t>.</w:t>
      </w:r>
      <w:r>
        <w:rPr>
          <w:rFonts w:eastAsiaTheme="minorEastAsia"/>
          <w:lang w:eastAsia="zh-CN"/>
        </w:rPr>
        <w:t xml:space="preserve"> </w:t>
      </w:r>
    </w:p>
    <w:p w14:paraId="5C9A75F3" w14:textId="383B0E53" w:rsidR="00176E53" w:rsidRPr="004111D8" w:rsidRDefault="00176E53" w:rsidP="00176E53">
      <w:pPr>
        <w:pStyle w:val="a0"/>
        <w:spacing w:line="260" w:lineRule="exact"/>
        <w:rPr>
          <w:rFonts w:eastAsia="宋体"/>
          <w:b/>
          <w:i/>
          <w:szCs w:val="21"/>
        </w:rPr>
      </w:pPr>
      <w:r w:rsidRPr="004111D8">
        <w:rPr>
          <w:rFonts w:eastAsia="宋体"/>
          <w:b/>
          <w:i/>
          <w:szCs w:val="21"/>
        </w:rPr>
        <w:t xml:space="preserve">Proposal </w:t>
      </w:r>
      <w:r w:rsidR="00F40F11">
        <w:rPr>
          <w:rFonts w:eastAsiaTheme="minorEastAsia"/>
          <w:b/>
          <w:i/>
          <w:szCs w:val="21"/>
          <w:lang w:eastAsia="zh-CN"/>
        </w:rPr>
        <w:t>2</w:t>
      </w:r>
      <w:r w:rsidRPr="004111D8">
        <w:rPr>
          <w:rFonts w:eastAsia="宋体"/>
          <w:b/>
          <w:i/>
          <w:szCs w:val="21"/>
        </w:rPr>
        <w:t xml:space="preserve">: </w:t>
      </w:r>
    </w:p>
    <w:p w14:paraId="5753A370" w14:textId="33ADF058" w:rsidR="00176E53" w:rsidRPr="00B84285" w:rsidRDefault="00176E53" w:rsidP="00B84285">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the following </w:t>
      </w:r>
      <w:r w:rsidR="00B84285">
        <w:rPr>
          <w:rFonts w:eastAsiaTheme="minorEastAsia"/>
          <w:b/>
          <w:i/>
          <w:szCs w:val="21"/>
          <w:lang w:eastAsia="zh-CN"/>
        </w:rPr>
        <w:t>modification for SFN0 offset</w:t>
      </w:r>
      <w:r>
        <w:rPr>
          <w:rFonts w:eastAsiaTheme="minorEastAsia"/>
          <w:b/>
          <w:i/>
          <w:szCs w:val="21"/>
          <w:lang w:eastAsia="zh-CN"/>
        </w:rPr>
        <w:t xml:space="preserve"> </w:t>
      </w:r>
      <w:r>
        <w:rPr>
          <w:rFonts w:eastAsiaTheme="minorEastAsia" w:hint="eastAsia"/>
          <w:b/>
          <w:i/>
          <w:szCs w:val="21"/>
          <w:lang w:eastAsia="zh-CN"/>
        </w:rPr>
        <w:t>into TS38.214</w:t>
      </w:r>
      <w:r>
        <w:rPr>
          <w:rFonts w:eastAsiaTheme="minorEastAsia"/>
          <w:b/>
          <w:i/>
          <w:szCs w:val="21"/>
        </w:rPr>
        <w:t>.</w:t>
      </w:r>
    </w:p>
    <w:tbl>
      <w:tblPr>
        <w:tblStyle w:val="af2"/>
        <w:tblW w:w="0" w:type="auto"/>
        <w:tblInd w:w="420" w:type="dxa"/>
        <w:tblLook w:val="04A0" w:firstRow="1" w:lastRow="0" w:firstColumn="1" w:lastColumn="0" w:noHBand="0" w:noVBand="1"/>
      </w:tblPr>
      <w:tblGrid>
        <w:gridCol w:w="8640"/>
      </w:tblGrid>
      <w:tr w:rsidR="00176E53" w14:paraId="5A9A5EFA" w14:textId="77777777" w:rsidTr="004C4664">
        <w:tc>
          <w:tcPr>
            <w:tcW w:w="8640" w:type="dxa"/>
          </w:tcPr>
          <w:p w14:paraId="3EB1D7F4" w14:textId="77777777" w:rsidR="00176E53" w:rsidRPr="008F1049" w:rsidRDefault="00176E53"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5D11FEE1" w14:textId="02B0B52E" w:rsidR="00B84285" w:rsidRDefault="00B84285" w:rsidP="00B84285">
            <w:pPr>
              <w:rPr>
                <w:rFonts w:eastAsiaTheme="minorEastAsia"/>
                <w:color w:val="000000" w:themeColor="text1"/>
                <w:szCs w:val="21"/>
                <w:lang w:eastAsia="zh-CN"/>
              </w:rPr>
            </w:pPr>
            <w:r w:rsidRPr="00C44CB7">
              <w:rPr>
                <w:rFonts w:eastAsiaTheme="minorEastAsia"/>
                <w:i/>
                <w:color w:val="000000" w:themeColor="text1"/>
                <w:szCs w:val="21"/>
                <w:lang w:eastAsia="zh-CN"/>
              </w:rPr>
              <w:t>NR-DL-PRS-SFN0-Offset</w:t>
            </w:r>
            <w:r w:rsidRPr="003D23C3">
              <w:rPr>
                <w:rFonts w:eastAsiaTheme="minorEastAsia"/>
                <w:color w:val="000000" w:themeColor="text1"/>
                <w:szCs w:val="21"/>
                <w:lang w:eastAsia="zh-CN"/>
              </w:rPr>
              <w:t xml:space="preserve"> defines the time offset of the SFN0 slot 0 for </w:t>
            </w:r>
            <w:r w:rsidRPr="00835E7B">
              <w:rPr>
                <w:rFonts w:eastAsiaTheme="minorEastAsia"/>
                <w:strike/>
                <w:color w:val="FF0000"/>
                <w:szCs w:val="21"/>
                <w:lang w:eastAsia="zh-CN"/>
              </w:rPr>
              <w:t xml:space="preserve">the </w:t>
            </w:r>
            <w:r w:rsidRPr="0027615E">
              <w:rPr>
                <w:rFonts w:eastAsiaTheme="minorEastAsia"/>
                <w:strike/>
                <w:color w:val="FF0000"/>
                <w:szCs w:val="21"/>
                <w:lang w:eastAsia="zh-CN"/>
              </w:rPr>
              <w:t>transmitting cell</w:t>
            </w:r>
            <w:r w:rsidRPr="003D23C3">
              <w:rPr>
                <w:rFonts w:eastAsiaTheme="minorEastAsia"/>
                <w:color w:val="000000" w:themeColor="text1"/>
                <w:szCs w:val="21"/>
                <w:lang w:eastAsia="zh-CN"/>
              </w:rPr>
              <w:t xml:space="preserve"> </w:t>
            </w:r>
            <w:r w:rsidR="0027615E" w:rsidRPr="00177581">
              <w:rPr>
                <w:rFonts w:hint="eastAsia"/>
                <w:snapToGrid w:val="0"/>
                <w:color w:val="FF0000"/>
                <w:u w:val="single"/>
              </w:rPr>
              <w:t>each</w:t>
            </w:r>
            <w:r w:rsidR="0027615E" w:rsidRPr="00177581">
              <w:rPr>
                <w:snapToGrid w:val="0"/>
                <w:color w:val="FF0000"/>
                <w:u w:val="single"/>
              </w:rPr>
              <w:t xml:space="preserve"> </w:t>
            </w:r>
            <w:r w:rsidR="0027615E" w:rsidRPr="0027615E">
              <w:rPr>
                <w:i/>
                <w:iCs/>
                <w:snapToGrid w:val="0"/>
                <w:color w:val="FF0000"/>
                <w:u w:val="single"/>
              </w:rPr>
              <w:t>dl-PRS-ID</w:t>
            </w:r>
            <w:r w:rsidR="0027615E">
              <w:rPr>
                <w:snapToGrid w:val="0"/>
                <w:color w:val="FF0000"/>
                <w:u w:val="single"/>
              </w:rPr>
              <w:t xml:space="preserve"> </w:t>
            </w:r>
            <w:r w:rsidRPr="003D23C3">
              <w:rPr>
                <w:rFonts w:eastAsiaTheme="minorEastAsia"/>
                <w:color w:val="000000" w:themeColor="text1"/>
                <w:szCs w:val="21"/>
                <w:lang w:eastAsia="zh-CN"/>
              </w:rPr>
              <w:t xml:space="preserve">with respect to SFN0 slot 0 of </w:t>
            </w:r>
            <w:r w:rsidR="007624B1" w:rsidRPr="008903DC">
              <w:rPr>
                <w:snapToGrid w:val="0"/>
                <w:color w:val="FF0000"/>
                <w:u w:val="single"/>
                <w:lang w:eastAsia="zh-CN"/>
              </w:rPr>
              <w:t>the reference</w:t>
            </w:r>
            <w:r w:rsidR="008903DC">
              <w:rPr>
                <w:snapToGrid w:val="0"/>
                <w:color w:val="FF0000"/>
                <w:u w:val="single"/>
                <w:lang w:eastAsia="zh-CN"/>
              </w:rPr>
              <w:t xml:space="preserve"> </w:t>
            </w:r>
            <w:r w:rsidR="008903DC">
              <w:rPr>
                <w:snapToGrid w:val="0"/>
                <w:color w:val="FF0000"/>
                <w:u w:val="single"/>
              </w:rPr>
              <w:t>indicated by</w:t>
            </w:r>
            <w:r w:rsidR="008903DC" w:rsidRPr="0042233E">
              <w:rPr>
                <w:snapToGrid w:val="0"/>
                <w:color w:val="FF0000"/>
                <w:u w:val="single"/>
              </w:rPr>
              <w:t xml:space="preserve"> </w:t>
            </w:r>
            <w:r w:rsidR="00726342" w:rsidRPr="0042233E">
              <w:rPr>
                <w:i/>
                <w:color w:val="FF0000"/>
                <w:u w:val="single"/>
              </w:rPr>
              <w:t>dl-PRS-ID</w:t>
            </w:r>
            <w:r w:rsidR="008903DC" w:rsidRPr="0042233E">
              <w:rPr>
                <w:snapToGrid w:val="0"/>
                <w:color w:val="FF0000"/>
                <w:u w:val="single"/>
              </w:rPr>
              <w:t xml:space="preserve"> </w:t>
            </w:r>
            <w:r w:rsidR="008903DC">
              <w:rPr>
                <w:snapToGrid w:val="0"/>
                <w:color w:val="FF0000"/>
                <w:u w:val="single"/>
              </w:rPr>
              <w:t xml:space="preserve">in </w:t>
            </w:r>
            <w:r w:rsidR="00055D24" w:rsidRPr="007624B1">
              <w:rPr>
                <w:snapToGrid w:val="0"/>
                <w:color w:val="FF0000"/>
                <w:u w:val="single"/>
                <w:lang w:eastAsia="zh-CN"/>
              </w:rPr>
              <w:t>higher layer parameter</w:t>
            </w:r>
            <w:r w:rsidR="00055D24" w:rsidRPr="008903DC">
              <w:rPr>
                <w:i/>
                <w:iCs/>
                <w:snapToGrid w:val="0"/>
                <w:color w:val="FF0000"/>
                <w:u w:val="single"/>
              </w:rPr>
              <w:t xml:space="preserve"> </w:t>
            </w:r>
            <w:r w:rsidR="007624B1" w:rsidRPr="008903DC">
              <w:rPr>
                <w:i/>
                <w:iCs/>
                <w:snapToGrid w:val="0"/>
                <w:color w:val="FF0000"/>
                <w:u w:val="single"/>
              </w:rPr>
              <w:t>nr-DL-PRS-</w:t>
            </w:r>
            <w:proofErr w:type="spellStart"/>
            <w:r w:rsidR="007624B1" w:rsidRPr="008903DC">
              <w:rPr>
                <w:i/>
                <w:iCs/>
                <w:snapToGrid w:val="0"/>
                <w:color w:val="FF0000"/>
                <w:u w:val="single"/>
              </w:rPr>
              <w:t>ReferenceInfo</w:t>
            </w:r>
            <w:r w:rsidRPr="007624B1">
              <w:rPr>
                <w:rFonts w:eastAsiaTheme="minorEastAsia"/>
                <w:strike/>
                <w:color w:val="FF0000"/>
                <w:szCs w:val="21"/>
                <w:lang w:eastAsia="zh-CN"/>
              </w:rPr>
              <w:t>reference</w:t>
            </w:r>
            <w:proofErr w:type="spellEnd"/>
            <w:r w:rsidRPr="007624B1">
              <w:rPr>
                <w:rFonts w:eastAsiaTheme="minorEastAsia"/>
                <w:strike/>
                <w:color w:val="FF0000"/>
                <w:szCs w:val="21"/>
                <w:lang w:eastAsia="zh-CN"/>
              </w:rPr>
              <w:t xml:space="preserve"> cell</w:t>
            </w:r>
            <w:r w:rsidRPr="003D23C3">
              <w:rPr>
                <w:rFonts w:eastAsiaTheme="minorEastAsia"/>
                <w:color w:val="000000" w:themeColor="text1"/>
                <w:szCs w:val="21"/>
                <w:lang w:eastAsia="zh-CN"/>
              </w:rPr>
              <w:t xml:space="preserve">. </w:t>
            </w:r>
          </w:p>
          <w:p w14:paraId="4003532B" w14:textId="77777777" w:rsidR="00176E53" w:rsidRDefault="00176E53"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22CA0B19" w14:textId="5DB3BC92" w:rsidR="00305F56" w:rsidRPr="004111D8" w:rsidRDefault="00A045D1" w:rsidP="00EA778C">
      <w:pPr>
        <w:pStyle w:val="1"/>
        <w:rPr>
          <w:rFonts w:ascii="Times New Roman" w:hAnsi="Times New Roman"/>
          <w:b/>
          <w:bCs/>
        </w:rPr>
      </w:pPr>
      <w:r w:rsidRPr="004111D8">
        <w:rPr>
          <w:rFonts w:ascii="Times New Roman" w:hAnsi="Times New Roman"/>
        </w:rPr>
        <w:t>Conclusion</w:t>
      </w:r>
    </w:p>
    <w:p w14:paraId="3C1886D7" w14:textId="65548662" w:rsidR="00305F56" w:rsidRDefault="00A045D1">
      <w:pPr>
        <w:pStyle w:val="a0"/>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NR positioning with the following proposal</w:t>
      </w:r>
      <w:r w:rsidR="006C6E90">
        <w:rPr>
          <w:rFonts w:eastAsiaTheme="minorEastAsia" w:hint="eastAsia"/>
          <w:szCs w:val="20"/>
          <w:lang w:eastAsia="zh-CN"/>
        </w:rPr>
        <w:t>s</w:t>
      </w:r>
      <w:bookmarkStart w:id="5" w:name="_GoBack"/>
      <w:bookmarkEnd w:id="5"/>
      <w:r w:rsidRPr="004111D8">
        <w:rPr>
          <w:rFonts w:eastAsia="宋体"/>
          <w:lang w:eastAsia="zh-CN"/>
        </w:rPr>
        <w:t>:</w:t>
      </w:r>
    </w:p>
    <w:p w14:paraId="192EF3F8" w14:textId="77777777" w:rsidR="00251FD2" w:rsidRPr="004111D8" w:rsidRDefault="00251FD2" w:rsidP="00251FD2">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39522ACA" w14:textId="77777777" w:rsidR="00251FD2" w:rsidRDefault="00251FD2" w:rsidP="00251FD2">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w:t>
      </w:r>
      <w:r>
        <w:rPr>
          <w:rFonts w:eastAsiaTheme="minorEastAsia"/>
          <w:b/>
          <w:i/>
          <w:szCs w:val="21"/>
          <w:lang w:eastAsia="zh-CN"/>
        </w:rPr>
        <w:t xml:space="preserve">one of </w:t>
      </w:r>
      <w:r>
        <w:rPr>
          <w:rFonts w:eastAsiaTheme="minorEastAsia" w:hint="eastAsia"/>
          <w:b/>
          <w:i/>
          <w:szCs w:val="21"/>
          <w:lang w:eastAsia="zh-CN"/>
        </w:rPr>
        <w:t xml:space="preserve">the following </w:t>
      </w:r>
      <w:r>
        <w:rPr>
          <w:rFonts w:eastAsiaTheme="minorEastAsia"/>
          <w:b/>
          <w:i/>
          <w:szCs w:val="21"/>
          <w:lang w:eastAsia="zh-CN"/>
        </w:rPr>
        <w:t xml:space="preserve">options and related </w:t>
      </w:r>
      <w:r>
        <w:rPr>
          <w:rFonts w:eastAsiaTheme="minorEastAsia" w:hint="eastAsia"/>
          <w:b/>
          <w:i/>
          <w:szCs w:val="21"/>
          <w:lang w:eastAsia="zh-CN"/>
        </w:rPr>
        <w:t>text proposals into TS38.214</w:t>
      </w:r>
      <w:r>
        <w:rPr>
          <w:rFonts w:eastAsiaTheme="minorEastAsia"/>
          <w:b/>
          <w:i/>
          <w:szCs w:val="21"/>
          <w:lang w:eastAsia="zh-CN"/>
        </w:rPr>
        <w:t xml:space="preserve"> regarding </w:t>
      </w:r>
      <w:r w:rsidRPr="00F8744B">
        <w:rPr>
          <w:rFonts w:eastAsiaTheme="minorEastAsia"/>
          <w:b/>
          <w:i/>
          <w:szCs w:val="21"/>
          <w:lang w:eastAsia="zh-CN"/>
        </w:rPr>
        <w:t xml:space="preserve">PRS </w:t>
      </w:r>
      <w:r>
        <w:rPr>
          <w:rFonts w:eastAsiaTheme="minorEastAsia"/>
          <w:b/>
          <w:i/>
          <w:szCs w:val="21"/>
          <w:lang w:eastAsia="zh-CN"/>
        </w:rPr>
        <w:t>processing capability</w:t>
      </w:r>
      <w:r>
        <w:rPr>
          <w:rFonts w:eastAsiaTheme="minorEastAsia"/>
          <w:b/>
          <w:i/>
          <w:szCs w:val="21"/>
        </w:rPr>
        <w:t>.</w:t>
      </w:r>
    </w:p>
    <w:p w14:paraId="20405BFB" w14:textId="77777777" w:rsidR="00251FD2" w:rsidRPr="0016612A" w:rsidRDefault="00251FD2" w:rsidP="00251FD2">
      <w:pPr>
        <w:pStyle w:val="a0"/>
        <w:numPr>
          <w:ilvl w:val="0"/>
          <w:numId w:val="22"/>
        </w:numPr>
        <w:spacing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 1:</w:t>
      </w:r>
      <w:r w:rsidRPr="00075382">
        <w:rPr>
          <w:rFonts w:eastAsiaTheme="minorEastAsia"/>
          <w:lang w:eastAsia="zh-CN"/>
        </w:rPr>
        <w:t xml:space="preserve"> </w:t>
      </w:r>
      <w:r w:rsidRPr="000A77AB">
        <w:rPr>
          <w:rFonts w:eastAsiaTheme="minorEastAsia"/>
          <w:b/>
          <w:i/>
          <w:lang w:eastAsia="zh-CN"/>
        </w:rPr>
        <w:t>change the descriptions related to ‘P msec window’ to align with RAN4 specification.</w:t>
      </w:r>
    </w:p>
    <w:tbl>
      <w:tblPr>
        <w:tblStyle w:val="af2"/>
        <w:tblW w:w="0" w:type="auto"/>
        <w:tblInd w:w="420" w:type="dxa"/>
        <w:tblLook w:val="04A0" w:firstRow="1" w:lastRow="0" w:firstColumn="1" w:lastColumn="0" w:noHBand="0" w:noVBand="1"/>
      </w:tblPr>
      <w:tblGrid>
        <w:gridCol w:w="8640"/>
      </w:tblGrid>
      <w:tr w:rsidR="00251FD2" w14:paraId="27A6B968" w14:textId="77777777" w:rsidTr="004C4664">
        <w:tc>
          <w:tcPr>
            <w:tcW w:w="8640" w:type="dxa"/>
          </w:tcPr>
          <w:p w14:paraId="6015626E" w14:textId="77777777" w:rsidR="00251FD2" w:rsidRPr="008F1049" w:rsidRDefault="00251FD2" w:rsidP="004C4664">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2F6E0348" w14:textId="77777777" w:rsidR="00251FD2" w:rsidRPr="00C44C17" w:rsidRDefault="00251FD2" w:rsidP="004C4664">
            <w:pPr>
              <w:rPr>
                <w:rFonts w:eastAsiaTheme="minorEastAsia"/>
                <w:color w:val="000000" w:themeColor="text1"/>
                <w:szCs w:val="21"/>
                <w:lang w:eastAsia="zh-CN"/>
              </w:rPr>
            </w:pPr>
            <w:r w:rsidRPr="00C44C17">
              <w:rPr>
                <w:rFonts w:eastAsiaTheme="minorEastAsia"/>
                <w:color w:val="000000" w:themeColor="text1"/>
                <w:szCs w:val="21"/>
                <w:lang w:eastAsia="zh-CN"/>
              </w:rPr>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Pr="00C44C17">
              <w:rPr>
                <w:color w:val="FF0000"/>
                <w:u w:val="single"/>
                <w:lang w:eastAsia="zh-CN"/>
              </w:rPr>
              <w:t xml:space="preserve"> described in Clause 9.9.2.5 [11, TS 38.133]</w:t>
            </w:r>
            <w:r w:rsidRPr="00C44C17">
              <w:rPr>
                <w:rFonts w:eastAsiaTheme="minorEastAsia"/>
                <w:color w:val="000000" w:themeColor="text1"/>
                <w:szCs w:val="21"/>
                <w:lang w:eastAsia="zh-CN"/>
              </w:rPr>
              <w:t>, is calculated by…</w:t>
            </w:r>
          </w:p>
          <w:p w14:paraId="2A80BB85" w14:textId="77777777" w:rsidR="00251FD2" w:rsidRDefault="00251FD2" w:rsidP="004C4664">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D847D5E" w14:textId="77777777" w:rsidR="00A169CB" w:rsidRPr="00CA4963" w:rsidRDefault="00A169CB" w:rsidP="00A169CB">
      <w:pPr>
        <w:pStyle w:val="a0"/>
        <w:numPr>
          <w:ilvl w:val="0"/>
          <w:numId w:val="22"/>
        </w:numPr>
        <w:spacing w:before="120"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 2:</w:t>
      </w:r>
      <w:r w:rsidRPr="00075382">
        <w:rPr>
          <w:rFonts w:eastAsiaTheme="minorEastAsia"/>
          <w:lang w:eastAsia="zh-CN"/>
        </w:rPr>
        <w:t xml:space="preserve"> </w:t>
      </w:r>
      <w:r w:rsidRPr="000A77AB">
        <w:rPr>
          <w:rFonts w:eastAsiaTheme="minorEastAsia"/>
          <w:b/>
          <w:i/>
          <w:lang w:eastAsia="zh-CN"/>
        </w:rPr>
        <w:t>delete the descriptions related to ‘P msec window’.</w:t>
      </w:r>
    </w:p>
    <w:tbl>
      <w:tblPr>
        <w:tblStyle w:val="af2"/>
        <w:tblW w:w="0" w:type="auto"/>
        <w:tblInd w:w="420" w:type="dxa"/>
        <w:tblLook w:val="04A0" w:firstRow="1" w:lastRow="0" w:firstColumn="1" w:lastColumn="0" w:noHBand="0" w:noVBand="1"/>
      </w:tblPr>
      <w:tblGrid>
        <w:gridCol w:w="8640"/>
      </w:tblGrid>
      <w:tr w:rsidR="00A169CB" w14:paraId="04EDEC28" w14:textId="77777777" w:rsidTr="0017314A">
        <w:tc>
          <w:tcPr>
            <w:tcW w:w="9060" w:type="dxa"/>
          </w:tcPr>
          <w:p w14:paraId="6ECA5769" w14:textId="77777777" w:rsidR="00A169CB" w:rsidRPr="008F1049" w:rsidRDefault="00A169CB" w:rsidP="0017314A">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6388564C" w14:textId="77777777" w:rsidR="00A169CB" w:rsidRPr="00C44C17" w:rsidRDefault="00A169CB" w:rsidP="0017314A">
            <w:pPr>
              <w:rPr>
                <w:rFonts w:eastAsiaTheme="minorEastAsia"/>
                <w:color w:val="000000" w:themeColor="text1"/>
                <w:szCs w:val="21"/>
                <w:lang w:eastAsia="zh-CN"/>
              </w:rPr>
            </w:pPr>
            <w:r w:rsidRPr="00C44C17">
              <w:rPr>
                <w:rFonts w:eastAsiaTheme="minorEastAsia"/>
                <w:color w:val="000000" w:themeColor="text1"/>
                <w:szCs w:val="21"/>
                <w:lang w:eastAsia="zh-CN"/>
              </w:rPr>
              <w:lastRenderedPageBreak/>
              <w:t xml:space="preserve">For the case when measurement gap is configured, the UE DL PRS processing capability is defined in [TS </w:t>
            </w:r>
            <w:r w:rsidRPr="00C44C17">
              <w:rPr>
                <w:color w:val="000000" w:themeColor="text1"/>
                <w:kern w:val="2"/>
                <w:lang w:eastAsia="zh-CN"/>
              </w:rPr>
              <w:t>37.355</w:t>
            </w:r>
            <w:r w:rsidRPr="00C44C17">
              <w:rPr>
                <w:rFonts w:eastAsiaTheme="minorEastAsia"/>
                <w:color w:val="000000" w:themeColor="text1"/>
                <w:szCs w:val="21"/>
                <w:lang w:eastAsia="zh-CN"/>
              </w:rPr>
              <w:t xml:space="preserve">]. For the purpose of DL PRS processing capability, the duration </w:t>
            </w:r>
            <w:r w:rsidRPr="00C44C17">
              <w:rPr>
                <w:rFonts w:eastAsiaTheme="minorEastAsia"/>
                <w:i/>
                <w:color w:val="000000" w:themeColor="text1"/>
                <w:szCs w:val="21"/>
                <w:lang w:eastAsia="zh-CN"/>
              </w:rPr>
              <w:t>K</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of DL PRS symbols within </w:t>
            </w:r>
            <w:r w:rsidRPr="00C44C17">
              <w:rPr>
                <w:rFonts w:eastAsiaTheme="minorEastAsia"/>
                <w:i/>
                <w:color w:val="000000" w:themeColor="text1"/>
                <w:szCs w:val="21"/>
                <w:lang w:eastAsia="zh-CN"/>
              </w:rPr>
              <w:t>P</w:t>
            </w:r>
            <w:r w:rsidRPr="00C44C17">
              <w:rPr>
                <w:rFonts w:eastAsiaTheme="minorEastAsia"/>
                <w:color w:val="000000" w:themeColor="text1"/>
                <w:szCs w:val="21"/>
                <w:lang w:eastAsia="zh-CN"/>
              </w:rPr>
              <w:t xml:space="preserve"> </w:t>
            </w:r>
            <w:r w:rsidRPr="00C44C17">
              <w:rPr>
                <w:rFonts w:eastAsiaTheme="minorEastAsia"/>
                <w:iCs/>
                <w:color w:val="000000" w:themeColor="text1"/>
                <w:szCs w:val="21"/>
                <w:lang w:eastAsia="zh-CN"/>
              </w:rPr>
              <w:t>msec</w:t>
            </w:r>
            <w:r w:rsidRPr="00C44C17">
              <w:rPr>
                <w:rFonts w:eastAsiaTheme="minorEastAsia"/>
                <w:color w:val="000000" w:themeColor="text1"/>
                <w:szCs w:val="21"/>
                <w:lang w:eastAsia="zh-CN"/>
              </w:rPr>
              <w:t xml:space="preserve"> window </w:t>
            </w:r>
            <w:r w:rsidRPr="00C44C17">
              <w:rPr>
                <w:strike/>
                <w:color w:val="FF0000"/>
                <w:kern w:val="2"/>
                <w:lang w:eastAsia="zh-CN"/>
              </w:rPr>
              <w:t>corresponding to the maximum PRS periodicity in a positioning frequency layer</w:t>
            </w:r>
            <w:r w:rsidRPr="00C44C17">
              <w:rPr>
                <w:rFonts w:eastAsiaTheme="minorEastAsia"/>
                <w:color w:val="000000" w:themeColor="text1"/>
                <w:szCs w:val="21"/>
                <w:lang w:eastAsia="zh-CN"/>
              </w:rPr>
              <w:t>, is calculated by…</w:t>
            </w:r>
          </w:p>
          <w:p w14:paraId="006384E5" w14:textId="77777777" w:rsidR="00A169CB" w:rsidRDefault="00A169CB" w:rsidP="0017314A">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6BB4B9A8" w14:textId="77777777" w:rsidR="00A169CB" w:rsidRPr="004111D8" w:rsidRDefault="00A169CB" w:rsidP="00A169CB">
      <w:pPr>
        <w:pStyle w:val="a0"/>
        <w:spacing w:line="260" w:lineRule="exact"/>
        <w:rPr>
          <w:rFonts w:eastAsia="宋体"/>
          <w:b/>
          <w:i/>
          <w:szCs w:val="21"/>
        </w:rPr>
      </w:pPr>
      <w:r w:rsidRPr="004111D8">
        <w:rPr>
          <w:rFonts w:eastAsia="宋体"/>
          <w:b/>
          <w:i/>
          <w:szCs w:val="21"/>
        </w:rPr>
        <w:lastRenderedPageBreak/>
        <w:t xml:space="preserve">Proposal </w:t>
      </w:r>
      <w:r>
        <w:rPr>
          <w:rFonts w:eastAsiaTheme="minorEastAsia"/>
          <w:b/>
          <w:i/>
          <w:szCs w:val="21"/>
          <w:lang w:eastAsia="zh-CN"/>
        </w:rPr>
        <w:t>2</w:t>
      </w:r>
      <w:r w:rsidRPr="004111D8">
        <w:rPr>
          <w:rFonts w:eastAsia="宋体"/>
          <w:b/>
          <w:i/>
          <w:szCs w:val="21"/>
        </w:rPr>
        <w:t xml:space="preserve">: </w:t>
      </w:r>
    </w:p>
    <w:p w14:paraId="0F4353B3" w14:textId="77777777" w:rsidR="00A169CB" w:rsidRPr="00B84285" w:rsidRDefault="00A169CB" w:rsidP="00A169CB">
      <w:pPr>
        <w:pStyle w:val="a0"/>
        <w:numPr>
          <w:ilvl w:val="0"/>
          <w:numId w:val="9"/>
        </w:numPr>
        <w:spacing w:line="260" w:lineRule="exact"/>
        <w:rPr>
          <w:rFonts w:eastAsiaTheme="minorEastAsia"/>
          <w:b/>
          <w:i/>
          <w:szCs w:val="21"/>
        </w:rPr>
      </w:pPr>
      <w:r>
        <w:rPr>
          <w:rFonts w:eastAsiaTheme="minorEastAsia" w:hint="eastAsia"/>
          <w:b/>
          <w:i/>
          <w:szCs w:val="21"/>
          <w:lang w:eastAsia="zh-CN"/>
        </w:rPr>
        <w:t xml:space="preserve">Adopt the following </w:t>
      </w:r>
      <w:r>
        <w:rPr>
          <w:rFonts w:eastAsiaTheme="minorEastAsia"/>
          <w:b/>
          <w:i/>
          <w:szCs w:val="21"/>
          <w:lang w:eastAsia="zh-CN"/>
        </w:rPr>
        <w:t xml:space="preserve">modification for SFN0 offset </w:t>
      </w:r>
      <w:r>
        <w:rPr>
          <w:rFonts w:eastAsiaTheme="minorEastAsia" w:hint="eastAsia"/>
          <w:b/>
          <w:i/>
          <w:szCs w:val="21"/>
          <w:lang w:eastAsia="zh-CN"/>
        </w:rPr>
        <w:t>into TS38.214</w:t>
      </w:r>
      <w:r>
        <w:rPr>
          <w:rFonts w:eastAsiaTheme="minorEastAsia"/>
          <w:b/>
          <w:i/>
          <w:szCs w:val="21"/>
        </w:rPr>
        <w:t>.</w:t>
      </w:r>
    </w:p>
    <w:tbl>
      <w:tblPr>
        <w:tblStyle w:val="af2"/>
        <w:tblW w:w="0" w:type="auto"/>
        <w:tblInd w:w="420" w:type="dxa"/>
        <w:tblLook w:val="04A0" w:firstRow="1" w:lastRow="0" w:firstColumn="1" w:lastColumn="0" w:noHBand="0" w:noVBand="1"/>
      </w:tblPr>
      <w:tblGrid>
        <w:gridCol w:w="8640"/>
      </w:tblGrid>
      <w:tr w:rsidR="00A169CB" w14:paraId="35C6C060" w14:textId="77777777" w:rsidTr="0017314A">
        <w:tc>
          <w:tcPr>
            <w:tcW w:w="8640" w:type="dxa"/>
          </w:tcPr>
          <w:p w14:paraId="24EEC2A3" w14:textId="77777777" w:rsidR="00A169CB" w:rsidRPr="008F1049" w:rsidRDefault="00A169CB" w:rsidP="0017314A">
            <w:pPr>
              <w:pStyle w:val="af3"/>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76AD9B10" w14:textId="64CE1263" w:rsidR="00A169CB" w:rsidRDefault="00A169CB" w:rsidP="0017314A">
            <w:pPr>
              <w:rPr>
                <w:rFonts w:eastAsiaTheme="minorEastAsia"/>
                <w:color w:val="000000" w:themeColor="text1"/>
                <w:szCs w:val="21"/>
                <w:lang w:eastAsia="zh-CN"/>
              </w:rPr>
            </w:pPr>
            <w:r w:rsidRPr="00A414EC">
              <w:rPr>
                <w:rFonts w:eastAsiaTheme="minorEastAsia"/>
                <w:i/>
                <w:color w:val="000000" w:themeColor="text1"/>
                <w:szCs w:val="21"/>
                <w:lang w:eastAsia="zh-CN"/>
              </w:rPr>
              <w:t>NR-DL-PRS-SFN0-Offset</w:t>
            </w:r>
            <w:r w:rsidRPr="003D23C3">
              <w:rPr>
                <w:rFonts w:eastAsiaTheme="minorEastAsia"/>
                <w:color w:val="000000" w:themeColor="text1"/>
                <w:szCs w:val="21"/>
                <w:lang w:eastAsia="zh-CN"/>
              </w:rPr>
              <w:t xml:space="preserve"> defines the time offset of the SFN0 slot 0 for </w:t>
            </w:r>
            <w:r w:rsidRPr="00A169CB">
              <w:rPr>
                <w:rFonts w:eastAsiaTheme="minorEastAsia"/>
                <w:strike/>
                <w:color w:val="FF0000"/>
                <w:szCs w:val="21"/>
                <w:lang w:eastAsia="zh-CN"/>
              </w:rPr>
              <w:t xml:space="preserve">the </w:t>
            </w:r>
            <w:r w:rsidRPr="0027615E">
              <w:rPr>
                <w:rFonts w:eastAsiaTheme="minorEastAsia"/>
                <w:strike/>
                <w:color w:val="FF0000"/>
                <w:szCs w:val="21"/>
                <w:lang w:eastAsia="zh-CN"/>
              </w:rPr>
              <w:t>transmitting cell</w:t>
            </w:r>
            <w:r w:rsidRPr="003D23C3">
              <w:rPr>
                <w:rFonts w:eastAsiaTheme="minorEastAsia"/>
                <w:color w:val="000000" w:themeColor="text1"/>
                <w:szCs w:val="21"/>
                <w:lang w:eastAsia="zh-CN"/>
              </w:rPr>
              <w:t xml:space="preserve"> </w:t>
            </w:r>
            <w:r w:rsidRPr="00177581">
              <w:rPr>
                <w:rFonts w:hint="eastAsia"/>
                <w:snapToGrid w:val="0"/>
                <w:color w:val="FF0000"/>
                <w:u w:val="single"/>
              </w:rPr>
              <w:t>each</w:t>
            </w:r>
            <w:r w:rsidRPr="00177581">
              <w:rPr>
                <w:snapToGrid w:val="0"/>
                <w:color w:val="FF0000"/>
                <w:u w:val="single"/>
              </w:rPr>
              <w:t xml:space="preserve"> </w:t>
            </w:r>
            <w:r w:rsidRPr="0027615E">
              <w:rPr>
                <w:i/>
                <w:iCs/>
                <w:snapToGrid w:val="0"/>
                <w:color w:val="FF0000"/>
                <w:u w:val="single"/>
              </w:rPr>
              <w:t>dl-PRS-ID</w:t>
            </w:r>
            <w:r>
              <w:rPr>
                <w:snapToGrid w:val="0"/>
                <w:color w:val="FF0000"/>
                <w:u w:val="single"/>
              </w:rPr>
              <w:t xml:space="preserve"> </w:t>
            </w:r>
            <w:r w:rsidRPr="003D23C3">
              <w:rPr>
                <w:rFonts w:eastAsiaTheme="minorEastAsia"/>
                <w:color w:val="000000" w:themeColor="text1"/>
                <w:szCs w:val="21"/>
                <w:lang w:eastAsia="zh-CN"/>
              </w:rPr>
              <w:t xml:space="preserve">with respect to SFN0 slot 0 of </w:t>
            </w:r>
            <w:r w:rsidRPr="008903DC">
              <w:rPr>
                <w:snapToGrid w:val="0"/>
                <w:color w:val="FF0000"/>
                <w:u w:val="single"/>
                <w:lang w:eastAsia="zh-CN"/>
              </w:rPr>
              <w:t>the reference</w:t>
            </w:r>
            <w:r>
              <w:rPr>
                <w:snapToGrid w:val="0"/>
                <w:color w:val="FF0000"/>
                <w:u w:val="single"/>
                <w:lang w:eastAsia="zh-CN"/>
              </w:rPr>
              <w:t xml:space="preserve"> </w:t>
            </w:r>
            <w:r>
              <w:rPr>
                <w:snapToGrid w:val="0"/>
                <w:color w:val="FF0000"/>
                <w:u w:val="single"/>
              </w:rPr>
              <w:t>indicated by</w:t>
            </w:r>
            <w:r w:rsidRPr="0042233E">
              <w:rPr>
                <w:snapToGrid w:val="0"/>
                <w:color w:val="FF0000"/>
                <w:u w:val="single"/>
              </w:rPr>
              <w:t xml:space="preserve"> </w:t>
            </w:r>
            <w:r w:rsidRPr="0042233E">
              <w:rPr>
                <w:i/>
                <w:color w:val="FF0000"/>
                <w:u w:val="single"/>
              </w:rPr>
              <w:t>dl-PRS-ID</w:t>
            </w:r>
            <w:r w:rsidRPr="0042233E">
              <w:rPr>
                <w:snapToGrid w:val="0"/>
                <w:color w:val="FF0000"/>
                <w:u w:val="single"/>
              </w:rPr>
              <w:t xml:space="preserve"> </w:t>
            </w:r>
            <w:r>
              <w:rPr>
                <w:snapToGrid w:val="0"/>
                <w:color w:val="FF0000"/>
                <w:u w:val="single"/>
              </w:rPr>
              <w:t xml:space="preserve">in </w:t>
            </w:r>
            <w:r w:rsidRPr="007624B1">
              <w:rPr>
                <w:snapToGrid w:val="0"/>
                <w:color w:val="FF0000"/>
                <w:u w:val="single"/>
                <w:lang w:eastAsia="zh-CN"/>
              </w:rPr>
              <w:t>higher layer parameter</w:t>
            </w:r>
            <w:r w:rsidRPr="008903DC">
              <w:rPr>
                <w:i/>
                <w:iCs/>
                <w:snapToGrid w:val="0"/>
                <w:color w:val="FF0000"/>
                <w:u w:val="single"/>
              </w:rPr>
              <w:t xml:space="preserve"> nr-DL-PRS-</w:t>
            </w:r>
            <w:proofErr w:type="spellStart"/>
            <w:r w:rsidRPr="008903DC">
              <w:rPr>
                <w:i/>
                <w:iCs/>
                <w:snapToGrid w:val="0"/>
                <w:color w:val="FF0000"/>
                <w:u w:val="single"/>
              </w:rPr>
              <w:t>ReferenceInfo</w:t>
            </w:r>
            <w:proofErr w:type="spellEnd"/>
            <w:r>
              <w:rPr>
                <w:i/>
                <w:iCs/>
                <w:snapToGrid w:val="0"/>
                <w:color w:val="FF0000"/>
                <w:u w:val="single"/>
              </w:rPr>
              <w:t xml:space="preserve"> </w:t>
            </w:r>
            <w:r w:rsidRPr="007624B1">
              <w:rPr>
                <w:rFonts w:eastAsiaTheme="minorEastAsia"/>
                <w:strike/>
                <w:color w:val="FF0000"/>
                <w:szCs w:val="21"/>
                <w:lang w:eastAsia="zh-CN"/>
              </w:rPr>
              <w:t>reference cell</w:t>
            </w:r>
            <w:r w:rsidRPr="003D23C3">
              <w:rPr>
                <w:rFonts w:eastAsiaTheme="minorEastAsia"/>
                <w:color w:val="000000" w:themeColor="text1"/>
                <w:szCs w:val="21"/>
                <w:lang w:eastAsia="zh-CN"/>
              </w:rPr>
              <w:t xml:space="preserve">. </w:t>
            </w:r>
          </w:p>
          <w:p w14:paraId="7D22A953" w14:textId="77777777" w:rsidR="00A169CB" w:rsidRDefault="00A169CB" w:rsidP="0017314A">
            <w:pPr>
              <w:pStyle w:val="a0"/>
              <w:spacing w:before="60" w:line="260" w:lineRule="exact"/>
              <w:ind w:left="420"/>
              <w:jc w:val="center"/>
              <w:rPr>
                <w:rFonts w:eastAsiaTheme="minorEastAsia"/>
                <w:lang w:eastAsia="zh-CN"/>
              </w:rPr>
            </w:pPr>
            <w:r w:rsidRPr="008F1049">
              <w:rPr>
                <w:rFonts w:eastAsia="宋体"/>
                <w:color w:val="FF0000"/>
                <w:sz w:val="28"/>
                <w:szCs w:val="28"/>
              </w:rPr>
              <w:t>&lt; Unchanged parts are omitted &gt;</w:t>
            </w:r>
          </w:p>
        </w:tc>
      </w:tr>
    </w:tbl>
    <w:p w14:paraId="4044307C" w14:textId="492DD27A" w:rsidR="004111D8" w:rsidRPr="00117038" w:rsidRDefault="00A045D1" w:rsidP="00117038">
      <w:pPr>
        <w:pStyle w:val="1"/>
        <w:numPr>
          <w:ilvl w:val="0"/>
          <w:numId w:val="0"/>
        </w:numPr>
        <w:rPr>
          <w:rFonts w:ascii="Times New Roman" w:hAnsi="Times New Roman"/>
        </w:rPr>
      </w:pPr>
      <w:r w:rsidRPr="004111D8">
        <w:rPr>
          <w:rFonts w:ascii="Times New Roman" w:hAnsi="Times New Roman"/>
        </w:rPr>
        <w:t>References</w:t>
      </w:r>
    </w:p>
    <w:bookmarkEnd w:id="3"/>
    <w:bookmarkEnd w:id="4"/>
    <w:p w14:paraId="63593FCF" w14:textId="02097E2B"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V16.</w:t>
      </w:r>
      <w:r w:rsidR="00301256">
        <w:rPr>
          <w:rFonts w:eastAsiaTheme="minorEastAsia"/>
          <w:bCs/>
          <w:szCs w:val="20"/>
          <w:lang w:eastAsia="zh-CN"/>
        </w:rPr>
        <w:t>6</w:t>
      </w:r>
      <w:r>
        <w:rPr>
          <w:rFonts w:eastAsiaTheme="minorEastAsia" w:hint="eastAsia"/>
          <w:bCs/>
          <w:szCs w:val="20"/>
          <w:lang w:eastAsia="zh-CN"/>
        </w:rPr>
        <w:t>.0, 202</w:t>
      </w:r>
      <w:r w:rsidR="00FA09C0">
        <w:rPr>
          <w:rFonts w:eastAsiaTheme="minorEastAsia"/>
          <w:bCs/>
          <w:szCs w:val="20"/>
          <w:lang w:eastAsia="zh-CN"/>
        </w:rPr>
        <w:t>1</w:t>
      </w:r>
      <w:r>
        <w:rPr>
          <w:rFonts w:eastAsiaTheme="minorEastAsia" w:hint="eastAsia"/>
          <w:bCs/>
          <w:szCs w:val="20"/>
          <w:lang w:eastAsia="zh-CN"/>
        </w:rPr>
        <w:t>.</w:t>
      </w:r>
      <w:r w:rsidR="00301256">
        <w:rPr>
          <w:rFonts w:eastAsiaTheme="minorEastAsia"/>
          <w:bCs/>
          <w:szCs w:val="20"/>
          <w:lang w:eastAsia="zh-CN"/>
        </w:rPr>
        <w:t>6</w:t>
      </w:r>
    </w:p>
    <w:p w14:paraId="3A3555AC" w14:textId="125D83A8" w:rsidR="008E66C6" w:rsidRPr="002E6CA1" w:rsidRDefault="008E66C6" w:rsidP="004111D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sidR="00006CA0">
        <w:rPr>
          <w:rFonts w:eastAsiaTheme="minorEastAsia"/>
          <w:bCs/>
          <w:szCs w:val="20"/>
          <w:lang w:eastAsia="zh-CN"/>
        </w:rPr>
        <w:t>133</w:t>
      </w:r>
      <w:r>
        <w:rPr>
          <w:rFonts w:eastAsiaTheme="minorEastAsia" w:hint="eastAsia"/>
          <w:bCs/>
          <w:szCs w:val="20"/>
          <w:lang w:eastAsia="zh-CN"/>
        </w:rPr>
        <w:t>, V1</w:t>
      </w:r>
      <w:r w:rsidR="00006CA0">
        <w:rPr>
          <w:rFonts w:eastAsiaTheme="minorEastAsia"/>
          <w:bCs/>
          <w:szCs w:val="20"/>
          <w:lang w:eastAsia="zh-CN"/>
        </w:rPr>
        <w:t>7</w:t>
      </w:r>
      <w:r>
        <w:rPr>
          <w:rFonts w:eastAsiaTheme="minorEastAsia" w:hint="eastAsia"/>
          <w:bCs/>
          <w:szCs w:val="20"/>
          <w:lang w:eastAsia="zh-CN"/>
        </w:rPr>
        <w:t>.</w:t>
      </w:r>
      <w:r w:rsidR="00163960">
        <w:rPr>
          <w:rFonts w:eastAsiaTheme="minorEastAsia"/>
          <w:bCs/>
          <w:szCs w:val="20"/>
          <w:lang w:eastAsia="zh-CN"/>
        </w:rPr>
        <w:t>2</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sidR="00163960">
        <w:rPr>
          <w:rFonts w:eastAsiaTheme="minorEastAsia"/>
          <w:bCs/>
          <w:szCs w:val="20"/>
          <w:lang w:eastAsia="zh-CN"/>
        </w:rPr>
        <w:t>6</w:t>
      </w:r>
    </w:p>
    <w:p w14:paraId="28908A04" w14:textId="356314A5" w:rsidR="002E6CA1" w:rsidRPr="00CE747C" w:rsidRDefault="002E6CA1" w:rsidP="004111D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355</w:t>
      </w:r>
      <w:r>
        <w:rPr>
          <w:rFonts w:eastAsiaTheme="minorEastAsia" w:hint="eastAsia"/>
          <w:bCs/>
          <w:szCs w:val="20"/>
          <w:lang w:eastAsia="zh-CN"/>
        </w:rPr>
        <w:t>, V1</w:t>
      </w:r>
      <w:r>
        <w:rPr>
          <w:rFonts w:eastAsiaTheme="minorEastAsia"/>
          <w:bCs/>
          <w:szCs w:val="20"/>
          <w:lang w:eastAsia="zh-CN"/>
        </w:rPr>
        <w:t>6</w:t>
      </w:r>
      <w:r>
        <w:rPr>
          <w:rFonts w:eastAsiaTheme="minorEastAsia" w:hint="eastAsia"/>
          <w:bCs/>
          <w:szCs w:val="20"/>
          <w:lang w:eastAsia="zh-CN"/>
        </w:rPr>
        <w:t>.</w:t>
      </w:r>
      <w:r>
        <w:rPr>
          <w:rFonts w:eastAsiaTheme="minorEastAsia"/>
          <w:bCs/>
          <w:szCs w:val="20"/>
          <w:lang w:eastAsia="zh-CN"/>
        </w:rPr>
        <w:t>5</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6</w:t>
      </w:r>
    </w:p>
    <w:p w14:paraId="7CC4B049" w14:textId="2C92A566" w:rsidR="00F22123" w:rsidRPr="00FA09C0" w:rsidRDefault="00F22123" w:rsidP="00B94ADD">
      <w:pPr>
        <w:pStyle w:val="a0"/>
        <w:spacing w:after="0"/>
        <w:rPr>
          <w:rFonts w:eastAsia="宋体"/>
          <w:bCs/>
          <w:szCs w:val="20"/>
          <w:lang w:eastAsia="zh-CN"/>
        </w:rPr>
      </w:pPr>
    </w:p>
    <w:sectPr w:rsidR="00F22123" w:rsidRPr="00FA09C0"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1706E" w14:textId="77777777" w:rsidR="001B02C3" w:rsidRDefault="001B02C3" w:rsidP="00305F56">
      <w:r>
        <w:separator/>
      </w:r>
    </w:p>
  </w:endnote>
  <w:endnote w:type="continuationSeparator" w:id="0">
    <w:p w14:paraId="66CC5F56" w14:textId="77777777" w:rsidR="001B02C3" w:rsidRDefault="001B02C3"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48A3" w14:textId="77777777" w:rsidR="001B02C3" w:rsidRDefault="001B02C3" w:rsidP="00305F56">
      <w:r>
        <w:separator/>
      </w:r>
    </w:p>
  </w:footnote>
  <w:footnote w:type="continuationSeparator" w:id="0">
    <w:p w14:paraId="696CEB01" w14:textId="77777777" w:rsidR="001B02C3" w:rsidRDefault="001B02C3"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4C4664" w:rsidRDefault="004C466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217D6"/>
    <w:multiLevelType w:val="hybridMultilevel"/>
    <w:tmpl w:val="1F22A784"/>
    <w:lvl w:ilvl="0" w:tplc="1CF442E6">
      <w:start w:val="1"/>
      <w:numFmt w:val="bullet"/>
      <w:lvlText w:val="•"/>
      <w:lvlJc w:val="left"/>
      <w:pPr>
        <w:tabs>
          <w:tab w:val="num" w:pos="720"/>
        </w:tabs>
        <w:ind w:left="720" w:hanging="360"/>
      </w:pPr>
      <w:rPr>
        <w:rFonts w:ascii="Arial" w:hAnsi="Arial" w:hint="default"/>
      </w:rPr>
    </w:lvl>
    <w:lvl w:ilvl="1" w:tplc="D166B5F0">
      <w:numFmt w:val="bullet"/>
      <w:lvlText w:val="–"/>
      <w:lvlJc w:val="left"/>
      <w:pPr>
        <w:tabs>
          <w:tab w:val="num" w:pos="1440"/>
        </w:tabs>
        <w:ind w:left="1440" w:hanging="360"/>
      </w:pPr>
      <w:rPr>
        <w:rFonts w:ascii="Arial" w:hAnsi="Arial" w:hint="default"/>
      </w:rPr>
    </w:lvl>
    <w:lvl w:ilvl="2" w:tplc="67E2E50E" w:tentative="1">
      <w:start w:val="1"/>
      <w:numFmt w:val="bullet"/>
      <w:lvlText w:val="•"/>
      <w:lvlJc w:val="left"/>
      <w:pPr>
        <w:tabs>
          <w:tab w:val="num" w:pos="2160"/>
        </w:tabs>
        <w:ind w:left="2160" w:hanging="360"/>
      </w:pPr>
      <w:rPr>
        <w:rFonts w:ascii="Arial" w:hAnsi="Arial" w:hint="default"/>
      </w:rPr>
    </w:lvl>
    <w:lvl w:ilvl="3" w:tplc="E4563E96" w:tentative="1">
      <w:start w:val="1"/>
      <w:numFmt w:val="bullet"/>
      <w:lvlText w:val="•"/>
      <w:lvlJc w:val="left"/>
      <w:pPr>
        <w:tabs>
          <w:tab w:val="num" w:pos="2880"/>
        </w:tabs>
        <w:ind w:left="2880" w:hanging="360"/>
      </w:pPr>
      <w:rPr>
        <w:rFonts w:ascii="Arial" w:hAnsi="Arial" w:hint="default"/>
      </w:rPr>
    </w:lvl>
    <w:lvl w:ilvl="4" w:tplc="5382F234" w:tentative="1">
      <w:start w:val="1"/>
      <w:numFmt w:val="bullet"/>
      <w:lvlText w:val="•"/>
      <w:lvlJc w:val="left"/>
      <w:pPr>
        <w:tabs>
          <w:tab w:val="num" w:pos="3600"/>
        </w:tabs>
        <w:ind w:left="3600" w:hanging="360"/>
      </w:pPr>
      <w:rPr>
        <w:rFonts w:ascii="Arial" w:hAnsi="Arial" w:hint="default"/>
      </w:rPr>
    </w:lvl>
    <w:lvl w:ilvl="5" w:tplc="676E3EFA" w:tentative="1">
      <w:start w:val="1"/>
      <w:numFmt w:val="bullet"/>
      <w:lvlText w:val="•"/>
      <w:lvlJc w:val="left"/>
      <w:pPr>
        <w:tabs>
          <w:tab w:val="num" w:pos="4320"/>
        </w:tabs>
        <w:ind w:left="4320" w:hanging="360"/>
      </w:pPr>
      <w:rPr>
        <w:rFonts w:ascii="Arial" w:hAnsi="Arial" w:hint="default"/>
      </w:rPr>
    </w:lvl>
    <w:lvl w:ilvl="6" w:tplc="5532E584" w:tentative="1">
      <w:start w:val="1"/>
      <w:numFmt w:val="bullet"/>
      <w:lvlText w:val="•"/>
      <w:lvlJc w:val="left"/>
      <w:pPr>
        <w:tabs>
          <w:tab w:val="num" w:pos="5040"/>
        </w:tabs>
        <w:ind w:left="5040" w:hanging="360"/>
      </w:pPr>
      <w:rPr>
        <w:rFonts w:ascii="Arial" w:hAnsi="Arial" w:hint="default"/>
      </w:rPr>
    </w:lvl>
    <w:lvl w:ilvl="7" w:tplc="8E4226C6" w:tentative="1">
      <w:start w:val="1"/>
      <w:numFmt w:val="bullet"/>
      <w:lvlText w:val="•"/>
      <w:lvlJc w:val="left"/>
      <w:pPr>
        <w:tabs>
          <w:tab w:val="num" w:pos="5760"/>
        </w:tabs>
        <w:ind w:left="5760" w:hanging="360"/>
      </w:pPr>
      <w:rPr>
        <w:rFonts w:ascii="Arial" w:hAnsi="Arial" w:hint="default"/>
      </w:rPr>
    </w:lvl>
    <w:lvl w:ilvl="8" w:tplc="039A95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 w15:restartNumberingAfterBreak="0">
    <w:nsid w:val="52BE79E3"/>
    <w:multiLevelType w:val="hybridMultilevel"/>
    <w:tmpl w:val="B3C4F4EC"/>
    <w:lvl w:ilvl="0" w:tplc="4E5CA9E4">
      <w:numFmt w:val="bullet"/>
      <w:lvlText w:val="-"/>
      <w:lvlJc w:val="left"/>
      <w:pPr>
        <w:ind w:left="1265" w:hanging="420"/>
      </w:pPr>
      <w:rPr>
        <w:rFonts w:ascii="Times New Roman" w:eastAsia="MS Mincho" w:hAnsi="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426F71"/>
    <w:multiLevelType w:val="hybridMultilevel"/>
    <w:tmpl w:val="14DCC3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10"/>
  </w:num>
  <w:num w:numId="4">
    <w:abstractNumId w:val="1"/>
  </w:num>
  <w:num w:numId="5">
    <w:abstractNumId w:val="13"/>
  </w:num>
  <w:num w:numId="6">
    <w:abstractNumId w:val="20"/>
  </w:num>
  <w:num w:numId="7">
    <w:abstractNumId w:val="6"/>
  </w:num>
  <w:num w:numId="8">
    <w:abstractNumId w:val="17"/>
  </w:num>
  <w:num w:numId="9">
    <w:abstractNumId w:val="11"/>
  </w:num>
  <w:num w:numId="10">
    <w:abstractNumId w:val="8"/>
  </w:num>
  <w:num w:numId="11">
    <w:abstractNumId w:val="18"/>
  </w:num>
  <w:num w:numId="12">
    <w:abstractNumId w:val="21"/>
  </w:num>
  <w:num w:numId="13">
    <w:abstractNumId w:val="7"/>
  </w:num>
  <w:num w:numId="14">
    <w:abstractNumId w:val="14"/>
  </w:num>
  <w:num w:numId="15">
    <w:abstractNumId w:val="0"/>
  </w:num>
  <w:num w:numId="16">
    <w:abstractNumId w:val="4"/>
  </w:num>
  <w:num w:numId="17">
    <w:abstractNumId w:val="16"/>
  </w:num>
  <w:num w:numId="18">
    <w:abstractNumId w:val="12"/>
  </w:num>
  <w:num w:numId="19">
    <w:abstractNumId w:val="2"/>
  </w:num>
  <w:num w:numId="20">
    <w:abstractNumId w:val="3"/>
  </w:num>
  <w:num w:numId="21">
    <w:abstractNumId w:val="19"/>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xNTI2NTA1MrIwNzJQ0lEKTi0uzszPAykwrAUArrrKOSwAAAA="/>
  </w:docVars>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6CA0"/>
    <w:rsid w:val="00007387"/>
    <w:rsid w:val="0000795A"/>
    <w:rsid w:val="00007FA6"/>
    <w:rsid w:val="00010067"/>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4F5A"/>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BAF"/>
    <w:rsid w:val="00043799"/>
    <w:rsid w:val="0004384F"/>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D24"/>
    <w:rsid w:val="00055E49"/>
    <w:rsid w:val="00056659"/>
    <w:rsid w:val="00056B0F"/>
    <w:rsid w:val="0005702C"/>
    <w:rsid w:val="00057308"/>
    <w:rsid w:val="000573F9"/>
    <w:rsid w:val="00057693"/>
    <w:rsid w:val="0005777D"/>
    <w:rsid w:val="00057ABC"/>
    <w:rsid w:val="00057B89"/>
    <w:rsid w:val="00057BFD"/>
    <w:rsid w:val="00057C9D"/>
    <w:rsid w:val="00060571"/>
    <w:rsid w:val="00060CE4"/>
    <w:rsid w:val="000613E6"/>
    <w:rsid w:val="00061BA5"/>
    <w:rsid w:val="00061BC8"/>
    <w:rsid w:val="00061C32"/>
    <w:rsid w:val="00061DF4"/>
    <w:rsid w:val="00062616"/>
    <w:rsid w:val="0006277A"/>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D0"/>
    <w:rsid w:val="0006633A"/>
    <w:rsid w:val="0006651A"/>
    <w:rsid w:val="00066AC2"/>
    <w:rsid w:val="00066D26"/>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C4A"/>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382"/>
    <w:rsid w:val="00075EFD"/>
    <w:rsid w:val="00075FDA"/>
    <w:rsid w:val="00076367"/>
    <w:rsid w:val="000763C6"/>
    <w:rsid w:val="000763E9"/>
    <w:rsid w:val="000765A4"/>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271"/>
    <w:rsid w:val="00082341"/>
    <w:rsid w:val="00082927"/>
    <w:rsid w:val="00082A0C"/>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88"/>
    <w:rsid w:val="00086EC2"/>
    <w:rsid w:val="000879A3"/>
    <w:rsid w:val="00087CF0"/>
    <w:rsid w:val="000900C3"/>
    <w:rsid w:val="00090901"/>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7AB"/>
    <w:rsid w:val="000A78B8"/>
    <w:rsid w:val="000A7B2D"/>
    <w:rsid w:val="000A7C09"/>
    <w:rsid w:val="000A7CBE"/>
    <w:rsid w:val="000A7E68"/>
    <w:rsid w:val="000A7FBE"/>
    <w:rsid w:val="000B012E"/>
    <w:rsid w:val="000B03CC"/>
    <w:rsid w:val="000B064C"/>
    <w:rsid w:val="000B06E4"/>
    <w:rsid w:val="000B0969"/>
    <w:rsid w:val="000B10CF"/>
    <w:rsid w:val="000B1496"/>
    <w:rsid w:val="000B178F"/>
    <w:rsid w:val="000B17B6"/>
    <w:rsid w:val="000B17FB"/>
    <w:rsid w:val="000B190A"/>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474"/>
    <w:rsid w:val="000B784B"/>
    <w:rsid w:val="000B7AC1"/>
    <w:rsid w:val="000C00A0"/>
    <w:rsid w:val="000C0172"/>
    <w:rsid w:val="000C034A"/>
    <w:rsid w:val="000C0645"/>
    <w:rsid w:val="000C06A6"/>
    <w:rsid w:val="000C0DE3"/>
    <w:rsid w:val="000C1001"/>
    <w:rsid w:val="000C1467"/>
    <w:rsid w:val="000C1B5F"/>
    <w:rsid w:val="000C1F58"/>
    <w:rsid w:val="000C2208"/>
    <w:rsid w:val="000C257D"/>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73"/>
    <w:rsid w:val="000C67B1"/>
    <w:rsid w:val="000C68BC"/>
    <w:rsid w:val="000C72C7"/>
    <w:rsid w:val="000C730D"/>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16F"/>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C95"/>
    <w:rsid w:val="000E6FFC"/>
    <w:rsid w:val="000E7159"/>
    <w:rsid w:val="000E7BE2"/>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1E2"/>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816"/>
    <w:rsid w:val="001009E1"/>
    <w:rsid w:val="00100DFA"/>
    <w:rsid w:val="0010120D"/>
    <w:rsid w:val="001013FA"/>
    <w:rsid w:val="001017CA"/>
    <w:rsid w:val="00101CEF"/>
    <w:rsid w:val="0010222B"/>
    <w:rsid w:val="001022E3"/>
    <w:rsid w:val="001022E9"/>
    <w:rsid w:val="001027E3"/>
    <w:rsid w:val="0010294B"/>
    <w:rsid w:val="00102A8B"/>
    <w:rsid w:val="00102EC0"/>
    <w:rsid w:val="00102F08"/>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6F95"/>
    <w:rsid w:val="00107304"/>
    <w:rsid w:val="001073A8"/>
    <w:rsid w:val="00107AB8"/>
    <w:rsid w:val="001109E6"/>
    <w:rsid w:val="001113AF"/>
    <w:rsid w:val="00111719"/>
    <w:rsid w:val="00111798"/>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17617"/>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3D3"/>
    <w:rsid w:val="00124BE6"/>
    <w:rsid w:val="00124EB2"/>
    <w:rsid w:val="00125C01"/>
    <w:rsid w:val="00125CA4"/>
    <w:rsid w:val="00125E9E"/>
    <w:rsid w:val="00125EA6"/>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917"/>
    <w:rsid w:val="00131B87"/>
    <w:rsid w:val="00132050"/>
    <w:rsid w:val="0013207C"/>
    <w:rsid w:val="001326B7"/>
    <w:rsid w:val="00132726"/>
    <w:rsid w:val="00132BAC"/>
    <w:rsid w:val="00132CC6"/>
    <w:rsid w:val="00132CFC"/>
    <w:rsid w:val="00133005"/>
    <w:rsid w:val="001334F6"/>
    <w:rsid w:val="0013361D"/>
    <w:rsid w:val="00133C76"/>
    <w:rsid w:val="00133E13"/>
    <w:rsid w:val="00134727"/>
    <w:rsid w:val="00134974"/>
    <w:rsid w:val="00134B9D"/>
    <w:rsid w:val="00134BC2"/>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37E29"/>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AAD"/>
    <w:rsid w:val="00143BD9"/>
    <w:rsid w:val="0014405C"/>
    <w:rsid w:val="0014440C"/>
    <w:rsid w:val="00144D06"/>
    <w:rsid w:val="001455CC"/>
    <w:rsid w:val="00145857"/>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888"/>
    <w:rsid w:val="00157A72"/>
    <w:rsid w:val="00157BD9"/>
    <w:rsid w:val="00157C5D"/>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3BB"/>
    <w:rsid w:val="00163436"/>
    <w:rsid w:val="00163960"/>
    <w:rsid w:val="00163F35"/>
    <w:rsid w:val="00164137"/>
    <w:rsid w:val="00164185"/>
    <w:rsid w:val="00164192"/>
    <w:rsid w:val="00164712"/>
    <w:rsid w:val="0016473C"/>
    <w:rsid w:val="00164D4A"/>
    <w:rsid w:val="0016547B"/>
    <w:rsid w:val="0016572A"/>
    <w:rsid w:val="0016584C"/>
    <w:rsid w:val="00165862"/>
    <w:rsid w:val="00165F6C"/>
    <w:rsid w:val="0016612A"/>
    <w:rsid w:val="0016622F"/>
    <w:rsid w:val="00166941"/>
    <w:rsid w:val="00166AE0"/>
    <w:rsid w:val="00166F7A"/>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873"/>
    <w:rsid w:val="00176D09"/>
    <w:rsid w:val="00176D18"/>
    <w:rsid w:val="00176E53"/>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0C3"/>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97DD3"/>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A49"/>
    <w:rsid w:val="001A7D4F"/>
    <w:rsid w:val="001B02C3"/>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47D"/>
    <w:rsid w:val="001B5B02"/>
    <w:rsid w:val="001B5E0D"/>
    <w:rsid w:val="001B5F0C"/>
    <w:rsid w:val="001B5F15"/>
    <w:rsid w:val="001B6227"/>
    <w:rsid w:val="001B6669"/>
    <w:rsid w:val="001B677D"/>
    <w:rsid w:val="001B6C7B"/>
    <w:rsid w:val="001B6DB2"/>
    <w:rsid w:val="001B6F9F"/>
    <w:rsid w:val="001B7010"/>
    <w:rsid w:val="001B72F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C5E"/>
    <w:rsid w:val="001C0DDE"/>
    <w:rsid w:val="001C0EC0"/>
    <w:rsid w:val="001C1282"/>
    <w:rsid w:val="001C1578"/>
    <w:rsid w:val="001C1A97"/>
    <w:rsid w:val="001C21BC"/>
    <w:rsid w:val="001C235F"/>
    <w:rsid w:val="001C2408"/>
    <w:rsid w:val="001C2710"/>
    <w:rsid w:val="001C341E"/>
    <w:rsid w:val="001C3455"/>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0C7"/>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7C"/>
    <w:rsid w:val="001D4355"/>
    <w:rsid w:val="001D44CC"/>
    <w:rsid w:val="001D4536"/>
    <w:rsid w:val="001D502F"/>
    <w:rsid w:val="001D5A0E"/>
    <w:rsid w:val="001D5B07"/>
    <w:rsid w:val="001D5C94"/>
    <w:rsid w:val="001D6414"/>
    <w:rsid w:val="001D6C50"/>
    <w:rsid w:val="001D6D7C"/>
    <w:rsid w:val="001D6DB4"/>
    <w:rsid w:val="001D6E2D"/>
    <w:rsid w:val="001D73C4"/>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95D"/>
    <w:rsid w:val="001E4EB7"/>
    <w:rsid w:val="001E502B"/>
    <w:rsid w:val="001E5677"/>
    <w:rsid w:val="001E58A1"/>
    <w:rsid w:val="001E594C"/>
    <w:rsid w:val="001E59F8"/>
    <w:rsid w:val="001E5DE6"/>
    <w:rsid w:val="001E5E19"/>
    <w:rsid w:val="001E655E"/>
    <w:rsid w:val="001E6594"/>
    <w:rsid w:val="001E6A3F"/>
    <w:rsid w:val="001E7352"/>
    <w:rsid w:val="001E76C5"/>
    <w:rsid w:val="001E7712"/>
    <w:rsid w:val="001E7881"/>
    <w:rsid w:val="001E78C0"/>
    <w:rsid w:val="001E7E2B"/>
    <w:rsid w:val="001F00A4"/>
    <w:rsid w:val="001F01BF"/>
    <w:rsid w:val="001F02FA"/>
    <w:rsid w:val="001F06AE"/>
    <w:rsid w:val="001F0AAC"/>
    <w:rsid w:val="001F16CB"/>
    <w:rsid w:val="001F1704"/>
    <w:rsid w:val="001F18BC"/>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5619"/>
    <w:rsid w:val="001F61A0"/>
    <w:rsid w:val="001F639A"/>
    <w:rsid w:val="001F667B"/>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22C"/>
    <w:rsid w:val="0020655B"/>
    <w:rsid w:val="0020677C"/>
    <w:rsid w:val="00206CB7"/>
    <w:rsid w:val="00207136"/>
    <w:rsid w:val="00207641"/>
    <w:rsid w:val="00207696"/>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539"/>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76F"/>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3F7"/>
    <w:rsid w:val="0023247D"/>
    <w:rsid w:val="00232958"/>
    <w:rsid w:val="0023324A"/>
    <w:rsid w:val="00233818"/>
    <w:rsid w:val="00234269"/>
    <w:rsid w:val="002342B4"/>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93E"/>
    <w:rsid w:val="00241C61"/>
    <w:rsid w:val="00241DB4"/>
    <w:rsid w:val="00241EA1"/>
    <w:rsid w:val="002421B4"/>
    <w:rsid w:val="0024274C"/>
    <w:rsid w:val="00242D36"/>
    <w:rsid w:val="00242DA8"/>
    <w:rsid w:val="0024315F"/>
    <w:rsid w:val="002433E7"/>
    <w:rsid w:val="002438A5"/>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D2"/>
    <w:rsid w:val="00251FFE"/>
    <w:rsid w:val="002521C5"/>
    <w:rsid w:val="002522BE"/>
    <w:rsid w:val="0025230A"/>
    <w:rsid w:val="002523E6"/>
    <w:rsid w:val="00252753"/>
    <w:rsid w:val="00252844"/>
    <w:rsid w:val="00252C79"/>
    <w:rsid w:val="00252D43"/>
    <w:rsid w:val="002532EE"/>
    <w:rsid w:val="0025337F"/>
    <w:rsid w:val="002534E6"/>
    <w:rsid w:val="0025351C"/>
    <w:rsid w:val="00253C2B"/>
    <w:rsid w:val="00253D81"/>
    <w:rsid w:val="00254116"/>
    <w:rsid w:val="00254C8E"/>
    <w:rsid w:val="002552C6"/>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5DD"/>
    <w:rsid w:val="00262A34"/>
    <w:rsid w:val="00262E39"/>
    <w:rsid w:val="00263019"/>
    <w:rsid w:val="0026301D"/>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15E"/>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832"/>
    <w:rsid w:val="002929C2"/>
    <w:rsid w:val="00292C9D"/>
    <w:rsid w:val="00293F4E"/>
    <w:rsid w:val="00293FCF"/>
    <w:rsid w:val="00294B93"/>
    <w:rsid w:val="00295372"/>
    <w:rsid w:val="00295560"/>
    <w:rsid w:val="00296077"/>
    <w:rsid w:val="00296624"/>
    <w:rsid w:val="00297314"/>
    <w:rsid w:val="002974BF"/>
    <w:rsid w:val="00297743"/>
    <w:rsid w:val="002977A8"/>
    <w:rsid w:val="002977E5"/>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4C79"/>
    <w:rsid w:val="002A6042"/>
    <w:rsid w:val="002A6B71"/>
    <w:rsid w:val="002A6D2B"/>
    <w:rsid w:val="002A705B"/>
    <w:rsid w:val="002A70B8"/>
    <w:rsid w:val="002A72A1"/>
    <w:rsid w:val="002A76CA"/>
    <w:rsid w:val="002A79B0"/>
    <w:rsid w:val="002A7DD9"/>
    <w:rsid w:val="002A7F41"/>
    <w:rsid w:val="002B0238"/>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CE2"/>
    <w:rsid w:val="002B4D65"/>
    <w:rsid w:val="002B51F5"/>
    <w:rsid w:val="002B5563"/>
    <w:rsid w:val="002B5BD6"/>
    <w:rsid w:val="002B6062"/>
    <w:rsid w:val="002B6354"/>
    <w:rsid w:val="002B6B19"/>
    <w:rsid w:val="002B7006"/>
    <w:rsid w:val="002B72A6"/>
    <w:rsid w:val="002B72C2"/>
    <w:rsid w:val="002B7382"/>
    <w:rsid w:val="002B7D11"/>
    <w:rsid w:val="002B7E57"/>
    <w:rsid w:val="002C04E2"/>
    <w:rsid w:val="002C061B"/>
    <w:rsid w:val="002C09D3"/>
    <w:rsid w:val="002C1254"/>
    <w:rsid w:val="002C1378"/>
    <w:rsid w:val="002C16A7"/>
    <w:rsid w:val="002C1A70"/>
    <w:rsid w:val="002C1FF8"/>
    <w:rsid w:val="002C20FE"/>
    <w:rsid w:val="002C22B6"/>
    <w:rsid w:val="002C247F"/>
    <w:rsid w:val="002C2645"/>
    <w:rsid w:val="002C2A18"/>
    <w:rsid w:val="002C2B76"/>
    <w:rsid w:val="002C2D40"/>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5F2F"/>
    <w:rsid w:val="002D618F"/>
    <w:rsid w:val="002D6223"/>
    <w:rsid w:val="002D63E0"/>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CA1"/>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799"/>
    <w:rsid w:val="002F2925"/>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256"/>
    <w:rsid w:val="00301957"/>
    <w:rsid w:val="00301B7A"/>
    <w:rsid w:val="00302017"/>
    <w:rsid w:val="00302881"/>
    <w:rsid w:val="00302BD0"/>
    <w:rsid w:val="003031BF"/>
    <w:rsid w:val="00303392"/>
    <w:rsid w:val="003039E6"/>
    <w:rsid w:val="00303AFB"/>
    <w:rsid w:val="00303C80"/>
    <w:rsid w:val="00304B43"/>
    <w:rsid w:val="00304D2C"/>
    <w:rsid w:val="00304E2C"/>
    <w:rsid w:val="00304FA6"/>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0C0"/>
    <w:rsid w:val="003123AA"/>
    <w:rsid w:val="00313649"/>
    <w:rsid w:val="00314056"/>
    <w:rsid w:val="003145C2"/>
    <w:rsid w:val="003145CD"/>
    <w:rsid w:val="00315119"/>
    <w:rsid w:val="003154CD"/>
    <w:rsid w:val="00315721"/>
    <w:rsid w:val="00315C95"/>
    <w:rsid w:val="00315D43"/>
    <w:rsid w:val="00315EF4"/>
    <w:rsid w:val="0031601C"/>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9CA"/>
    <w:rsid w:val="00322A67"/>
    <w:rsid w:val="00322B8A"/>
    <w:rsid w:val="00322BF3"/>
    <w:rsid w:val="00322FED"/>
    <w:rsid w:val="00323092"/>
    <w:rsid w:val="0032339C"/>
    <w:rsid w:val="003235F5"/>
    <w:rsid w:val="00323922"/>
    <w:rsid w:val="003239A5"/>
    <w:rsid w:val="00323D47"/>
    <w:rsid w:val="00324035"/>
    <w:rsid w:val="00324195"/>
    <w:rsid w:val="0032441E"/>
    <w:rsid w:val="00325025"/>
    <w:rsid w:val="00325630"/>
    <w:rsid w:val="00325746"/>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243"/>
    <w:rsid w:val="003356BD"/>
    <w:rsid w:val="00335903"/>
    <w:rsid w:val="003359D0"/>
    <w:rsid w:val="00335BD6"/>
    <w:rsid w:val="00335D9C"/>
    <w:rsid w:val="00335FD9"/>
    <w:rsid w:val="003361E6"/>
    <w:rsid w:val="003363F7"/>
    <w:rsid w:val="003364B0"/>
    <w:rsid w:val="003367FD"/>
    <w:rsid w:val="00336A20"/>
    <w:rsid w:val="00336E7C"/>
    <w:rsid w:val="00337044"/>
    <w:rsid w:val="003372EA"/>
    <w:rsid w:val="0033752C"/>
    <w:rsid w:val="0033790D"/>
    <w:rsid w:val="00337EC2"/>
    <w:rsid w:val="00337F9C"/>
    <w:rsid w:val="0034028C"/>
    <w:rsid w:val="003409CB"/>
    <w:rsid w:val="003417BB"/>
    <w:rsid w:val="00341EFF"/>
    <w:rsid w:val="00342111"/>
    <w:rsid w:val="00342148"/>
    <w:rsid w:val="00342506"/>
    <w:rsid w:val="003427D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A6D"/>
    <w:rsid w:val="00346C9B"/>
    <w:rsid w:val="00346CFA"/>
    <w:rsid w:val="0034702A"/>
    <w:rsid w:val="00347253"/>
    <w:rsid w:val="003476A9"/>
    <w:rsid w:val="00347B40"/>
    <w:rsid w:val="00347F4F"/>
    <w:rsid w:val="0035015F"/>
    <w:rsid w:val="00350731"/>
    <w:rsid w:val="00350BB9"/>
    <w:rsid w:val="00350C90"/>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72B"/>
    <w:rsid w:val="003538E6"/>
    <w:rsid w:val="003541DE"/>
    <w:rsid w:val="003543CC"/>
    <w:rsid w:val="00354F84"/>
    <w:rsid w:val="00355789"/>
    <w:rsid w:val="00355836"/>
    <w:rsid w:val="00355BC7"/>
    <w:rsid w:val="00355EDA"/>
    <w:rsid w:val="00355FA5"/>
    <w:rsid w:val="0035652A"/>
    <w:rsid w:val="00356934"/>
    <w:rsid w:val="00356BB4"/>
    <w:rsid w:val="00356CC2"/>
    <w:rsid w:val="00357698"/>
    <w:rsid w:val="003600E6"/>
    <w:rsid w:val="003605AC"/>
    <w:rsid w:val="00360649"/>
    <w:rsid w:val="00360E25"/>
    <w:rsid w:val="00360F55"/>
    <w:rsid w:val="003611D5"/>
    <w:rsid w:val="0036120F"/>
    <w:rsid w:val="0036183C"/>
    <w:rsid w:val="00361A29"/>
    <w:rsid w:val="00361C59"/>
    <w:rsid w:val="00361D72"/>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DB"/>
    <w:rsid w:val="00367E11"/>
    <w:rsid w:val="00370246"/>
    <w:rsid w:val="00370744"/>
    <w:rsid w:val="0037078D"/>
    <w:rsid w:val="00370993"/>
    <w:rsid w:val="00370D82"/>
    <w:rsid w:val="00371037"/>
    <w:rsid w:val="00371387"/>
    <w:rsid w:val="00371656"/>
    <w:rsid w:val="00371782"/>
    <w:rsid w:val="00372550"/>
    <w:rsid w:val="003727D1"/>
    <w:rsid w:val="00372B50"/>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6DFF"/>
    <w:rsid w:val="0037711F"/>
    <w:rsid w:val="003771A5"/>
    <w:rsid w:val="00377325"/>
    <w:rsid w:val="00377C0B"/>
    <w:rsid w:val="00377CDF"/>
    <w:rsid w:val="003817C3"/>
    <w:rsid w:val="0038195C"/>
    <w:rsid w:val="00381CCA"/>
    <w:rsid w:val="00381FED"/>
    <w:rsid w:val="0038214B"/>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E67"/>
    <w:rsid w:val="00390353"/>
    <w:rsid w:val="00390A49"/>
    <w:rsid w:val="00390C9F"/>
    <w:rsid w:val="00390D20"/>
    <w:rsid w:val="003912F3"/>
    <w:rsid w:val="00391548"/>
    <w:rsid w:val="0039180C"/>
    <w:rsid w:val="003919B8"/>
    <w:rsid w:val="00391AEA"/>
    <w:rsid w:val="00391D58"/>
    <w:rsid w:val="00391DA4"/>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3B3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287"/>
    <w:rsid w:val="003C749D"/>
    <w:rsid w:val="003C790E"/>
    <w:rsid w:val="003C7B3B"/>
    <w:rsid w:val="003C7E67"/>
    <w:rsid w:val="003C7ED7"/>
    <w:rsid w:val="003D0811"/>
    <w:rsid w:val="003D0A0C"/>
    <w:rsid w:val="003D0D30"/>
    <w:rsid w:val="003D0DE4"/>
    <w:rsid w:val="003D13FF"/>
    <w:rsid w:val="003D19EF"/>
    <w:rsid w:val="003D1B7D"/>
    <w:rsid w:val="003D1DFA"/>
    <w:rsid w:val="003D1F9C"/>
    <w:rsid w:val="003D23C3"/>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0E39"/>
    <w:rsid w:val="003E1205"/>
    <w:rsid w:val="003E138E"/>
    <w:rsid w:val="003E1398"/>
    <w:rsid w:val="003E144F"/>
    <w:rsid w:val="003E16A6"/>
    <w:rsid w:val="003E16E0"/>
    <w:rsid w:val="003E1A6C"/>
    <w:rsid w:val="003E1C53"/>
    <w:rsid w:val="003E20C7"/>
    <w:rsid w:val="003E20E4"/>
    <w:rsid w:val="003E2551"/>
    <w:rsid w:val="003E2BF8"/>
    <w:rsid w:val="003E2CA7"/>
    <w:rsid w:val="003E2E81"/>
    <w:rsid w:val="003E3016"/>
    <w:rsid w:val="003E334A"/>
    <w:rsid w:val="003E3ECE"/>
    <w:rsid w:val="003E3F99"/>
    <w:rsid w:val="003E41C1"/>
    <w:rsid w:val="003E41E1"/>
    <w:rsid w:val="003E4357"/>
    <w:rsid w:val="003E466A"/>
    <w:rsid w:val="003E508B"/>
    <w:rsid w:val="003E5241"/>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787"/>
    <w:rsid w:val="003F29E3"/>
    <w:rsid w:val="003F29FE"/>
    <w:rsid w:val="003F2BAF"/>
    <w:rsid w:val="003F3219"/>
    <w:rsid w:val="003F33E9"/>
    <w:rsid w:val="003F34A7"/>
    <w:rsid w:val="003F3599"/>
    <w:rsid w:val="003F3801"/>
    <w:rsid w:val="003F3CD7"/>
    <w:rsid w:val="003F3F98"/>
    <w:rsid w:val="003F43E2"/>
    <w:rsid w:val="003F440F"/>
    <w:rsid w:val="003F4616"/>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859"/>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229"/>
    <w:rsid w:val="0042233E"/>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1EC9"/>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0F6"/>
    <w:rsid w:val="00437286"/>
    <w:rsid w:val="00437517"/>
    <w:rsid w:val="004376F5"/>
    <w:rsid w:val="00437CE5"/>
    <w:rsid w:val="00437F16"/>
    <w:rsid w:val="0044027E"/>
    <w:rsid w:val="00440408"/>
    <w:rsid w:val="00440F17"/>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5A4"/>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9C3"/>
    <w:rsid w:val="00451E92"/>
    <w:rsid w:val="00452155"/>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269"/>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937"/>
    <w:rsid w:val="00467EA2"/>
    <w:rsid w:val="004701D3"/>
    <w:rsid w:val="00470954"/>
    <w:rsid w:val="004709B8"/>
    <w:rsid w:val="00470E69"/>
    <w:rsid w:val="00471059"/>
    <w:rsid w:val="00471174"/>
    <w:rsid w:val="00471963"/>
    <w:rsid w:val="0047237D"/>
    <w:rsid w:val="004724C4"/>
    <w:rsid w:val="00472599"/>
    <w:rsid w:val="00472668"/>
    <w:rsid w:val="0047311A"/>
    <w:rsid w:val="0047364F"/>
    <w:rsid w:val="00473B1A"/>
    <w:rsid w:val="00473C6D"/>
    <w:rsid w:val="00474346"/>
    <w:rsid w:val="004747A1"/>
    <w:rsid w:val="0047488C"/>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924"/>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6A99"/>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37A"/>
    <w:rsid w:val="004A57A9"/>
    <w:rsid w:val="004A5FFB"/>
    <w:rsid w:val="004A6C57"/>
    <w:rsid w:val="004A7154"/>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76B"/>
    <w:rsid w:val="004B38B7"/>
    <w:rsid w:val="004B391C"/>
    <w:rsid w:val="004B3C78"/>
    <w:rsid w:val="004B4069"/>
    <w:rsid w:val="004B41A9"/>
    <w:rsid w:val="004B4C6E"/>
    <w:rsid w:val="004B4D09"/>
    <w:rsid w:val="004B4DDB"/>
    <w:rsid w:val="004B4F59"/>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664"/>
    <w:rsid w:val="004C4EA2"/>
    <w:rsid w:val="004C50F7"/>
    <w:rsid w:val="004C54C0"/>
    <w:rsid w:val="004C55A1"/>
    <w:rsid w:val="004C5F11"/>
    <w:rsid w:val="004C6243"/>
    <w:rsid w:val="004C63D8"/>
    <w:rsid w:val="004C6557"/>
    <w:rsid w:val="004C69F7"/>
    <w:rsid w:val="004C6D16"/>
    <w:rsid w:val="004C720A"/>
    <w:rsid w:val="004C75DA"/>
    <w:rsid w:val="004C79D5"/>
    <w:rsid w:val="004C7D3D"/>
    <w:rsid w:val="004C7F48"/>
    <w:rsid w:val="004D0199"/>
    <w:rsid w:val="004D0761"/>
    <w:rsid w:val="004D10F7"/>
    <w:rsid w:val="004D1132"/>
    <w:rsid w:val="004D13DE"/>
    <w:rsid w:val="004D150B"/>
    <w:rsid w:val="004D18C8"/>
    <w:rsid w:val="004D1A15"/>
    <w:rsid w:val="004D1D7A"/>
    <w:rsid w:val="004D1DB0"/>
    <w:rsid w:val="004D23F8"/>
    <w:rsid w:val="004D280B"/>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D7AE2"/>
    <w:rsid w:val="004E0261"/>
    <w:rsid w:val="004E0AFC"/>
    <w:rsid w:val="004E0F3B"/>
    <w:rsid w:val="004E0FBE"/>
    <w:rsid w:val="004E0FF1"/>
    <w:rsid w:val="004E13A2"/>
    <w:rsid w:val="004E1C55"/>
    <w:rsid w:val="004E1DEA"/>
    <w:rsid w:val="004E2010"/>
    <w:rsid w:val="004E2306"/>
    <w:rsid w:val="004E2BDF"/>
    <w:rsid w:val="004E2EEF"/>
    <w:rsid w:val="004E3753"/>
    <w:rsid w:val="004E399E"/>
    <w:rsid w:val="004E3A07"/>
    <w:rsid w:val="004E3BBF"/>
    <w:rsid w:val="004E3CCA"/>
    <w:rsid w:val="004E4146"/>
    <w:rsid w:val="004E4320"/>
    <w:rsid w:val="004E451E"/>
    <w:rsid w:val="004E46A5"/>
    <w:rsid w:val="004E4845"/>
    <w:rsid w:val="004E4F1B"/>
    <w:rsid w:val="004E530C"/>
    <w:rsid w:val="004E5499"/>
    <w:rsid w:val="004E5851"/>
    <w:rsid w:val="004E6072"/>
    <w:rsid w:val="004E6216"/>
    <w:rsid w:val="004E6271"/>
    <w:rsid w:val="004E65EA"/>
    <w:rsid w:val="004E6648"/>
    <w:rsid w:val="004E6C49"/>
    <w:rsid w:val="004E6E3D"/>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2E7"/>
    <w:rsid w:val="004F1303"/>
    <w:rsid w:val="004F174F"/>
    <w:rsid w:val="004F1797"/>
    <w:rsid w:val="004F1A86"/>
    <w:rsid w:val="004F1BD0"/>
    <w:rsid w:val="004F214C"/>
    <w:rsid w:val="004F24D5"/>
    <w:rsid w:val="004F25F4"/>
    <w:rsid w:val="004F269E"/>
    <w:rsid w:val="004F295F"/>
    <w:rsid w:val="004F3085"/>
    <w:rsid w:val="004F45ED"/>
    <w:rsid w:val="004F4F9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300"/>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1B5"/>
    <w:rsid w:val="0051429C"/>
    <w:rsid w:val="005142C4"/>
    <w:rsid w:val="00514412"/>
    <w:rsid w:val="005145E4"/>
    <w:rsid w:val="00514AA4"/>
    <w:rsid w:val="00515AE4"/>
    <w:rsid w:val="005160CF"/>
    <w:rsid w:val="0051645C"/>
    <w:rsid w:val="00516C47"/>
    <w:rsid w:val="00516F82"/>
    <w:rsid w:val="0051772B"/>
    <w:rsid w:val="00517AD5"/>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665"/>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2DCF"/>
    <w:rsid w:val="005337A7"/>
    <w:rsid w:val="00533BAC"/>
    <w:rsid w:val="00533C6B"/>
    <w:rsid w:val="00533ED9"/>
    <w:rsid w:val="00533F47"/>
    <w:rsid w:val="00533F5D"/>
    <w:rsid w:val="00533FBD"/>
    <w:rsid w:val="00534065"/>
    <w:rsid w:val="0053416C"/>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395"/>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4E68"/>
    <w:rsid w:val="005552CA"/>
    <w:rsid w:val="0055531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5A8"/>
    <w:rsid w:val="00563851"/>
    <w:rsid w:val="0056428B"/>
    <w:rsid w:val="00564752"/>
    <w:rsid w:val="0056487E"/>
    <w:rsid w:val="00564A33"/>
    <w:rsid w:val="00564CD8"/>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D2"/>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57AC"/>
    <w:rsid w:val="00585D65"/>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C8C"/>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697"/>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408"/>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1BA"/>
    <w:rsid w:val="005D360D"/>
    <w:rsid w:val="005D4210"/>
    <w:rsid w:val="005D4769"/>
    <w:rsid w:val="005D4773"/>
    <w:rsid w:val="005D486F"/>
    <w:rsid w:val="005D50F4"/>
    <w:rsid w:val="005D5240"/>
    <w:rsid w:val="005D53FE"/>
    <w:rsid w:val="005D5430"/>
    <w:rsid w:val="005D588C"/>
    <w:rsid w:val="005D5D03"/>
    <w:rsid w:val="005D62C4"/>
    <w:rsid w:val="005D64D0"/>
    <w:rsid w:val="005D65C0"/>
    <w:rsid w:val="005D6C41"/>
    <w:rsid w:val="005D6D0D"/>
    <w:rsid w:val="005D6D1B"/>
    <w:rsid w:val="005D6DBE"/>
    <w:rsid w:val="005D6DC6"/>
    <w:rsid w:val="005D6EBF"/>
    <w:rsid w:val="005D700E"/>
    <w:rsid w:val="005D76E3"/>
    <w:rsid w:val="005D772C"/>
    <w:rsid w:val="005D7A1C"/>
    <w:rsid w:val="005E0281"/>
    <w:rsid w:val="005E045C"/>
    <w:rsid w:val="005E054A"/>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10C"/>
    <w:rsid w:val="005E555E"/>
    <w:rsid w:val="005E5597"/>
    <w:rsid w:val="005E569A"/>
    <w:rsid w:val="005E5C27"/>
    <w:rsid w:val="005E5C4B"/>
    <w:rsid w:val="005E63C9"/>
    <w:rsid w:val="005E667D"/>
    <w:rsid w:val="005E6C16"/>
    <w:rsid w:val="005E6E34"/>
    <w:rsid w:val="005E7267"/>
    <w:rsid w:val="005E75AE"/>
    <w:rsid w:val="005E7759"/>
    <w:rsid w:val="005E78BC"/>
    <w:rsid w:val="005E7B89"/>
    <w:rsid w:val="005E7E1D"/>
    <w:rsid w:val="005F01A4"/>
    <w:rsid w:val="005F044F"/>
    <w:rsid w:val="005F05FF"/>
    <w:rsid w:val="005F0905"/>
    <w:rsid w:val="005F0F5F"/>
    <w:rsid w:val="005F1110"/>
    <w:rsid w:val="005F1352"/>
    <w:rsid w:val="005F1387"/>
    <w:rsid w:val="005F28CD"/>
    <w:rsid w:val="005F29F4"/>
    <w:rsid w:val="005F2D82"/>
    <w:rsid w:val="005F2F80"/>
    <w:rsid w:val="005F391A"/>
    <w:rsid w:val="005F39C1"/>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69D"/>
    <w:rsid w:val="006017D6"/>
    <w:rsid w:val="00601B9D"/>
    <w:rsid w:val="006023DF"/>
    <w:rsid w:val="0060261A"/>
    <w:rsid w:val="006032E4"/>
    <w:rsid w:val="00603865"/>
    <w:rsid w:val="00603932"/>
    <w:rsid w:val="00603BC9"/>
    <w:rsid w:val="00603C55"/>
    <w:rsid w:val="00604377"/>
    <w:rsid w:val="0060447E"/>
    <w:rsid w:val="006046FE"/>
    <w:rsid w:val="00604B8F"/>
    <w:rsid w:val="00604BE2"/>
    <w:rsid w:val="00604D7D"/>
    <w:rsid w:val="00604E94"/>
    <w:rsid w:val="00605022"/>
    <w:rsid w:val="0060517F"/>
    <w:rsid w:val="0060528A"/>
    <w:rsid w:val="006052CB"/>
    <w:rsid w:val="006054AD"/>
    <w:rsid w:val="00605AB0"/>
    <w:rsid w:val="00605E23"/>
    <w:rsid w:val="006064E4"/>
    <w:rsid w:val="006066BB"/>
    <w:rsid w:val="00606739"/>
    <w:rsid w:val="00606B38"/>
    <w:rsid w:val="00606EA2"/>
    <w:rsid w:val="006070F7"/>
    <w:rsid w:val="00607510"/>
    <w:rsid w:val="006075E7"/>
    <w:rsid w:val="00610BC5"/>
    <w:rsid w:val="00610C1F"/>
    <w:rsid w:val="00610D95"/>
    <w:rsid w:val="00610ECF"/>
    <w:rsid w:val="00610FCA"/>
    <w:rsid w:val="006112D0"/>
    <w:rsid w:val="00611582"/>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6EBB"/>
    <w:rsid w:val="00616F51"/>
    <w:rsid w:val="00617407"/>
    <w:rsid w:val="006179A5"/>
    <w:rsid w:val="006201F3"/>
    <w:rsid w:val="00620373"/>
    <w:rsid w:val="00620751"/>
    <w:rsid w:val="00620817"/>
    <w:rsid w:val="00620A2B"/>
    <w:rsid w:val="00620A3F"/>
    <w:rsid w:val="00620B76"/>
    <w:rsid w:val="00620D75"/>
    <w:rsid w:val="00620EA7"/>
    <w:rsid w:val="0062142E"/>
    <w:rsid w:val="00621DEB"/>
    <w:rsid w:val="006224BC"/>
    <w:rsid w:val="0062289D"/>
    <w:rsid w:val="00622A36"/>
    <w:rsid w:val="006234BC"/>
    <w:rsid w:val="006235FE"/>
    <w:rsid w:val="00623670"/>
    <w:rsid w:val="006238AF"/>
    <w:rsid w:val="00623B96"/>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5D26"/>
    <w:rsid w:val="006363D0"/>
    <w:rsid w:val="00636495"/>
    <w:rsid w:val="00636DAF"/>
    <w:rsid w:val="006374BD"/>
    <w:rsid w:val="00637606"/>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91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2A4"/>
    <w:rsid w:val="006617D9"/>
    <w:rsid w:val="00661D1F"/>
    <w:rsid w:val="00661DC2"/>
    <w:rsid w:val="00662209"/>
    <w:rsid w:val="006624A8"/>
    <w:rsid w:val="00662D03"/>
    <w:rsid w:val="006635E6"/>
    <w:rsid w:val="00663BE1"/>
    <w:rsid w:val="00663C11"/>
    <w:rsid w:val="00663CA8"/>
    <w:rsid w:val="006642CE"/>
    <w:rsid w:val="00664A1A"/>
    <w:rsid w:val="006651EE"/>
    <w:rsid w:val="00665652"/>
    <w:rsid w:val="006657EC"/>
    <w:rsid w:val="006658ED"/>
    <w:rsid w:val="00665938"/>
    <w:rsid w:val="00665957"/>
    <w:rsid w:val="006659E8"/>
    <w:rsid w:val="00665A08"/>
    <w:rsid w:val="00665BC1"/>
    <w:rsid w:val="006663A2"/>
    <w:rsid w:val="006668C2"/>
    <w:rsid w:val="00666946"/>
    <w:rsid w:val="00666A74"/>
    <w:rsid w:val="0066741B"/>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C21"/>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77"/>
    <w:rsid w:val="006A4381"/>
    <w:rsid w:val="006A444D"/>
    <w:rsid w:val="006A44A4"/>
    <w:rsid w:val="006A44B5"/>
    <w:rsid w:val="006A4691"/>
    <w:rsid w:val="006A47AA"/>
    <w:rsid w:val="006A4A44"/>
    <w:rsid w:val="006A4B54"/>
    <w:rsid w:val="006A53A9"/>
    <w:rsid w:val="006A597F"/>
    <w:rsid w:val="006A6319"/>
    <w:rsid w:val="006A655C"/>
    <w:rsid w:val="006A6560"/>
    <w:rsid w:val="006A6604"/>
    <w:rsid w:val="006A6666"/>
    <w:rsid w:val="006A66EC"/>
    <w:rsid w:val="006A6956"/>
    <w:rsid w:val="006A6B5E"/>
    <w:rsid w:val="006A6B7F"/>
    <w:rsid w:val="006A6D2F"/>
    <w:rsid w:val="006A7321"/>
    <w:rsid w:val="006A7784"/>
    <w:rsid w:val="006A7994"/>
    <w:rsid w:val="006A7C7D"/>
    <w:rsid w:val="006A7CC3"/>
    <w:rsid w:val="006A7F61"/>
    <w:rsid w:val="006A7F83"/>
    <w:rsid w:val="006B0528"/>
    <w:rsid w:val="006B0B8A"/>
    <w:rsid w:val="006B0B90"/>
    <w:rsid w:val="006B0C14"/>
    <w:rsid w:val="006B0C4A"/>
    <w:rsid w:val="006B0EB5"/>
    <w:rsid w:val="006B1172"/>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3BA"/>
    <w:rsid w:val="006C29CE"/>
    <w:rsid w:val="006C2D16"/>
    <w:rsid w:val="006C2E32"/>
    <w:rsid w:val="006C2F66"/>
    <w:rsid w:val="006C3100"/>
    <w:rsid w:val="006C3322"/>
    <w:rsid w:val="006C3673"/>
    <w:rsid w:val="006C36C5"/>
    <w:rsid w:val="006C387D"/>
    <w:rsid w:val="006C3D77"/>
    <w:rsid w:val="006C3E49"/>
    <w:rsid w:val="006C400E"/>
    <w:rsid w:val="006C4C62"/>
    <w:rsid w:val="006C4E0D"/>
    <w:rsid w:val="006C53D0"/>
    <w:rsid w:val="006C59C8"/>
    <w:rsid w:val="006C65E2"/>
    <w:rsid w:val="006C6E90"/>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F39"/>
    <w:rsid w:val="006D42CD"/>
    <w:rsid w:val="006D452D"/>
    <w:rsid w:val="006D4781"/>
    <w:rsid w:val="006D4AE7"/>
    <w:rsid w:val="006D5711"/>
    <w:rsid w:val="006D6782"/>
    <w:rsid w:val="006D6961"/>
    <w:rsid w:val="006D696A"/>
    <w:rsid w:val="006D6A04"/>
    <w:rsid w:val="006D71C1"/>
    <w:rsid w:val="006D7963"/>
    <w:rsid w:val="006D79DA"/>
    <w:rsid w:val="006D7D3B"/>
    <w:rsid w:val="006E052D"/>
    <w:rsid w:val="006E0951"/>
    <w:rsid w:val="006E0978"/>
    <w:rsid w:val="006E0FEA"/>
    <w:rsid w:val="006E151D"/>
    <w:rsid w:val="006E1697"/>
    <w:rsid w:val="006E1958"/>
    <w:rsid w:val="006E19CD"/>
    <w:rsid w:val="006E1D17"/>
    <w:rsid w:val="006E1D57"/>
    <w:rsid w:val="006E24BD"/>
    <w:rsid w:val="006E2BD5"/>
    <w:rsid w:val="006E3036"/>
    <w:rsid w:val="006E30FA"/>
    <w:rsid w:val="006E31CF"/>
    <w:rsid w:val="006E3201"/>
    <w:rsid w:val="006E328A"/>
    <w:rsid w:val="006E3530"/>
    <w:rsid w:val="006E36FB"/>
    <w:rsid w:val="006E3737"/>
    <w:rsid w:val="006E3DAD"/>
    <w:rsid w:val="006E411F"/>
    <w:rsid w:val="006E4531"/>
    <w:rsid w:val="006E49E5"/>
    <w:rsid w:val="006E4CD8"/>
    <w:rsid w:val="006E4D08"/>
    <w:rsid w:val="006E5102"/>
    <w:rsid w:val="006E5444"/>
    <w:rsid w:val="006E5709"/>
    <w:rsid w:val="006E58AB"/>
    <w:rsid w:val="006E592E"/>
    <w:rsid w:val="006E59AF"/>
    <w:rsid w:val="006E654B"/>
    <w:rsid w:val="006E6655"/>
    <w:rsid w:val="006E667A"/>
    <w:rsid w:val="006E66FB"/>
    <w:rsid w:val="006E6BF9"/>
    <w:rsid w:val="006E6CDE"/>
    <w:rsid w:val="006E72A9"/>
    <w:rsid w:val="006E72EC"/>
    <w:rsid w:val="006E792A"/>
    <w:rsid w:val="006E7FE2"/>
    <w:rsid w:val="006F0287"/>
    <w:rsid w:val="006F0658"/>
    <w:rsid w:val="006F09FC"/>
    <w:rsid w:val="006F11AA"/>
    <w:rsid w:val="006F1319"/>
    <w:rsid w:val="006F156B"/>
    <w:rsid w:val="006F1DB9"/>
    <w:rsid w:val="006F1DFC"/>
    <w:rsid w:val="006F1E59"/>
    <w:rsid w:val="006F2245"/>
    <w:rsid w:val="006F2648"/>
    <w:rsid w:val="006F26DD"/>
    <w:rsid w:val="006F285F"/>
    <w:rsid w:val="006F2B11"/>
    <w:rsid w:val="006F2E93"/>
    <w:rsid w:val="006F3443"/>
    <w:rsid w:val="006F3883"/>
    <w:rsid w:val="006F3E94"/>
    <w:rsid w:val="006F3F7C"/>
    <w:rsid w:val="006F42A6"/>
    <w:rsid w:val="006F4761"/>
    <w:rsid w:val="006F48C4"/>
    <w:rsid w:val="006F4E3B"/>
    <w:rsid w:val="006F5404"/>
    <w:rsid w:val="006F54ED"/>
    <w:rsid w:val="006F5618"/>
    <w:rsid w:val="006F5807"/>
    <w:rsid w:val="006F587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248"/>
    <w:rsid w:val="007238E1"/>
    <w:rsid w:val="00723E3D"/>
    <w:rsid w:val="00724343"/>
    <w:rsid w:val="00724772"/>
    <w:rsid w:val="00724A52"/>
    <w:rsid w:val="00724CBA"/>
    <w:rsid w:val="00724DDC"/>
    <w:rsid w:val="00724F7F"/>
    <w:rsid w:val="0072525A"/>
    <w:rsid w:val="00725667"/>
    <w:rsid w:val="00726066"/>
    <w:rsid w:val="0072607E"/>
    <w:rsid w:val="00726086"/>
    <w:rsid w:val="00726342"/>
    <w:rsid w:val="0072648C"/>
    <w:rsid w:val="00726807"/>
    <w:rsid w:val="007271E1"/>
    <w:rsid w:val="00727574"/>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769"/>
    <w:rsid w:val="00736876"/>
    <w:rsid w:val="00736884"/>
    <w:rsid w:val="00736A84"/>
    <w:rsid w:val="00736AA5"/>
    <w:rsid w:val="00736C8A"/>
    <w:rsid w:val="007373F0"/>
    <w:rsid w:val="007377EE"/>
    <w:rsid w:val="0073784B"/>
    <w:rsid w:val="007378C3"/>
    <w:rsid w:val="00737CB1"/>
    <w:rsid w:val="00737F55"/>
    <w:rsid w:val="00740257"/>
    <w:rsid w:val="00740656"/>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4B94"/>
    <w:rsid w:val="007452F4"/>
    <w:rsid w:val="00745655"/>
    <w:rsid w:val="00745C55"/>
    <w:rsid w:val="00746147"/>
    <w:rsid w:val="007462B8"/>
    <w:rsid w:val="00746757"/>
    <w:rsid w:val="00746987"/>
    <w:rsid w:val="00746B1D"/>
    <w:rsid w:val="007470BB"/>
    <w:rsid w:val="0074738C"/>
    <w:rsid w:val="00747588"/>
    <w:rsid w:val="00747816"/>
    <w:rsid w:val="00747D95"/>
    <w:rsid w:val="00747ECE"/>
    <w:rsid w:val="00750177"/>
    <w:rsid w:val="0075019F"/>
    <w:rsid w:val="007501A7"/>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6017C"/>
    <w:rsid w:val="00760587"/>
    <w:rsid w:val="007608D7"/>
    <w:rsid w:val="00760FC8"/>
    <w:rsid w:val="00761494"/>
    <w:rsid w:val="0076171C"/>
    <w:rsid w:val="00761C27"/>
    <w:rsid w:val="00761CC0"/>
    <w:rsid w:val="00761EE6"/>
    <w:rsid w:val="007624B1"/>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4F7"/>
    <w:rsid w:val="007645BB"/>
    <w:rsid w:val="007645E7"/>
    <w:rsid w:val="007645E9"/>
    <w:rsid w:val="007646A3"/>
    <w:rsid w:val="00764831"/>
    <w:rsid w:val="00764B89"/>
    <w:rsid w:val="00764EBD"/>
    <w:rsid w:val="007651A7"/>
    <w:rsid w:val="00765219"/>
    <w:rsid w:val="00765408"/>
    <w:rsid w:val="0076559A"/>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1AE"/>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DE5"/>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4D2D"/>
    <w:rsid w:val="00795910"/>
    <w:rsid w:val="00795BDB"/>
    <w:rsid w:val="007965E6"/>
    <w:rsid w:val="00796DB9"/>
    <w:rsid w:val="00796F2E"/>
    <w:rsid w:val="007970A1"/>
    <w:rsid w:val="007972CD"/>
    <w:rsid w:val="00797502"/>
    <w:rsid w:val="00797722"/>
    <w:rsid w:val="00797BB3"/>
    <w:rsid w:val="00797F5D"/>
    <w:rsid w:val="007A010C"/>
    <w:rsid w:val="007A05CB"/>
    <w:rsid w:val="007A0E08"/>
    <w:rsid w:val="007A0F72"/>
    <w:rsid w:val="007A1102"/>
    <w:rsid w:val="007A12AD"/>
    <w:rsid w:val="007A12FE"/>
    <w:rsid w:val="007A1625"/>
    <w:rsid w:val="007A1EFD"/>
    <w:rsid w:val="007A2110"/>
    <w:rsid w:val="007A214E"/>
    <w:rsid w:val="007A243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0711"/>
    <w:rsid w:val="007B0AA0"/>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6F3D"/>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3BC5"/>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6F92"/>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E7BEC"/>
    <w:rsid w:val="007F0032"/>
    <w:rsid w:val="007F0256"/>
    <w:rsid w:val="007F049F"/>
    <w:rsid w:val="007F0604"/>
    <w:rsid w:val="007F085F"/>
    <w:rsid w:val="007F0C7A"/>
    <w:rsid w:val="007F0DC3"/>
    <w:rsid w:val="007F0F9C"/>
    <w:rsid w:val="007F15A7"/>
    <w:rsid w:val="007F16AA"/>
    <w:rsid w:val="007F18F4"/>
    <w:rsid w:val="007F1AFB"/>
    <w:rsid w:val="007F24AE"/>
    <w:rsid w:val="007F2780"/>
    <w:rsid w:val="007F2948"/>
    <w:rsid w:val="007F304B"/>
    <w:rsid w:val="007F389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1F47"/>
    <w:rsid w:val="00802188"/>
    <w:rsid w:val="00802295"/>
    <w:rsid w:val="0080241C"/>
    <w:rsid w:val="0080243C"/>
    <w:rsid w:val="008024B9"/>
    <w:rsid w:val="008024CF"/>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4482"/>
    <w:rsid w:val="0082574B"/>
    <w:rsid w:val="00826117"/>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E7B"/>
    <w:rsid w:val="00835F5C"/>
    <w:rsid w:val="00836112"/>
    <w:rsid w:val="00836757"/>
    <w:rsid w:val="00836A7F"/>
    <w:rsid w:val="00837B56"/>
    <w:rsid w:val="00840019"/>
    <w:rsid w:val="008408E1"/>
    <w:rsid w:val="00840ACA"/>
    <w:rsid w:val="00840D6F"/>
    <w:rsid w:val="00841678"/>
    <w:rsid w:val="008416C7"/>
    <w:rsid w:val="00841AD3"/>
    <w:rsid w:val="00841E16"/>
    <w:rsid w:val="00842312"/>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6F"/>
    <w:rsid w:val="008449B0"/>
    <w:rsid w:val="0084511E"/>
    <w:rsid w:val="0084512C"/>
    <w:rsid w:val="00845BD8"/>
    <w:rsid w:val="008462C3"/>
    <w:rsid w:val="008465B9"/>
    <w:rsid w:val="00846957"/>
    <w:rsid w:val="00846978"/>
    <w:rsid w:val="0084749E"/>
    <w:rsid w:val="008474D9"/>
    <w:rsid w:val="00847502"/>
    <w:rsid w:val="00847913"/>
    <w:rsid w:val="00847A54"/>
    <w:rsid w:val="00847E6E"/>
    <w:rsid w:val="00847F25"/>
    <w:rsid w:val="008502DA"/>
    <w:rsid w:val="0085079D"/>
    <w:rsid w:val="00850998"/>
    <w:rsid w:val="00850C3F"/>
    <w:rsid w:val="00850F67"/>
    <w:rsid w:val="00851185"/>
    <w:rsid w:val="0085131B"/>
    <w:rsid w:val="0085193B"/>
    <w:rsid w:val="00851EE1"/>
    <w:rsid w:val="0085201A"/>
    <w:rsid w:val="008524E3"/>
    <w:rsid w:val="008526FB"/>
    <w:rsid w:val="00852A8D"/>
    <w:rsid w:val="0085307E"/>
    <w:rsid w:val="00853453"/>
    <w:rsid w:val="0085392E"/>
    <w:rsid w:val="008540B2"/>
    <w:rsid w:val="008541BD"/>
    <w:rsid w:val="00854778"/>
    <w:rsid w:val="00854A52"/>
    <w:rsid w:val="0085542A"/>
    <w:rsid w:val="00855AF6"/>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6BF"/>
    <w:rsid w:val="0086199A"/>
    <w:rsid w:val="008619A2"/>
    <w:rsid w:val="00861FDF"/>
    <w:rsid w:val="0086253E"/>
    <w:rsid w:val="008627E1"/>
    <w:rsid w:val="00862F19"/>
    <w:rsid w:val="00863044"/>
    <w:rsid w:val="008630A5"/>
    <w:rsid w:val="008635F7"/>
    <w:rsid w:val="00864346"/>
    <w:rsid w:val="0086479A"/>
    <w:rsid w:val="008647F3"/>
    <w:rsid w:val="00864A4C"/>
    <w:rsid w:val="00865407"/>
    <w:rsid w:val="008654C3"/>
    <w:rsid w:val="008658CC"/>
    <w:rsid w:val="0086595A"/>
    <w:rsid w:val="00865AA0"/>
    <w:rsid w:val="00865B0E"/>
    <w:rsid w:val="00865B8B"/>
    <w:rsid w:val="008667CF"/>
    <w:rsid w:val="00866896"/>
    <w:rsid w:val="00866B7A"/>
    <w:rsid w:val="008670B4"/>
    <w:rsid w:val="00867255"/>
    <w:rsid w:val="00867487"/>
    <w:rsid w:val="008674A5"/>
    <w:rsid w:val="008678CB"/>
    <w:rsid w:val="0086798E"/>
    <w:rsid w:val="00867A0B"/>
    <w:rsid w:val="00867A40"/>
    <w:rsid w:val="00867D47"/>
    <w:rsid w:val="00867F89"/>
    <w:rsid w:val="00870022"/>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5C"/>
    <w:rsid w:val="00874F6C"/>
    <w:rsid w:val="008751E6"/>
    <w:rsid w:val="00875817"/>
    <w:rsid w:val="0087596D"/>
    <w:rsid w:val="00875A41"/>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BB9"/>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4FAE"/>
    <w:rsid w:val="00885074"/>
    <w:rsid w:val="008859EB"/>
    <w:rsid w:val="00885BB6"/>
    <w:rsid w:val="00885CB3"/>
    <w:rsid w:val="00885E50"/>
    <w:rsid w:val="00885E82"/>
    <w:rsid w:val="008861F5"/>
    <w:rsid w:val="008867ED"/>
    <w:rsid w:val="008869C7"/>
    <w:rsid w:val="008870AE"/>
    <w:rsid w:val="0088728A"/>
    <w:rsid w:val="00887E84"/>
    <w:rsid w:val="00890253"/>
    <w:rsid w:val="008903DC"/>
    <w:rsid w:val="0089046F"/>
    <w:rsid w:val="00890AB0"/>
    <w:rsid w:val="00890F6B"/>
    <w:rsid w:val="00890FB3"/>
    <w:rsid w:val="008910E5"/>
    <w:rsid w:val="00891487"/>
    <w:rsid w:val="00891B06"/>
    <w:rsid w:val="008927D2"/>
    <w:rsid w:val="008927D9"/>
    <w:rsid w:val="00892C3E"/>
    <w:rsid w:val="00892E92"/>
    <w:rsid w:val="00892F75"/>
    <w:rsid w:val="0089355D"/>
    <w:rsid w:val="00893E9F"/>
    <w:rsid w:val="0089429D"/>
    <w:rsid w:val="008942D5"/>
    <w:rsid w:val="0089534A"/>
    <w:rsid w:val="00895870"/>
    <w:rsid w:val="00895CD6"/>
    <w:rsid w:val="00896415"/>
    <w:rsid w:val="00896C61"/>
    <w:rsid w:val="00896F84"/>
    <w:rsid w:val="00897033"/>
    <w:rsid w:val="00897754"/>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F1"/>
    <w:rsid w:val="008A4FAC"/>
    <w:rsid w:val="008A4FD7"/>
    <w:rsid w:val="008A5102"/>
    <w:rsid w:val="008A5360"/>
    <w:rsid w:val="008A5650"/>
    <w:rsid w:val="008A5B3C"/>
    <w:rsid w:val="008A5B7E"/>
    <w:rsid w:val="008A5DA6"/>
    <w:rsid w:val="008A5E1A"/>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3FF1"/>
    <w:rsid w:val="008B41F1"/>
    <w:rsid w:val="008B43A1"/>
    <w:rsid w:val="008B4764"/>
    <w:rsid w:val="008B48B0"/>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23BF"/>
    <w:rsid w:val="008C25CC"/>
    <w:rsid w:val="008C28C7"/>
    <w:rsid w:val="008C2AC9"/>
    <w:rsid w:val="008C2CBA"/>
    <w:rsid w:val="008C2D29"/>
    <w:rsid w:val="008C3279"/>
    <w:rsid w:val="008C37BB"/>
    <w:rsid w:val="008C393A"/>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6C6"/>
    <w:rsid w:val="008E679F"/>
    <w:rsid w:val="008E6892"/>
    <w:rsid w:val="008E6A1E"/>
    <w:rsid w:val="008E6CB7"/>
    <w:rsid w:val="008E722E"/>
    <w:rsid w:val="008E7535"/>
    <w:rsid w:val="008E7653"/>
    <w:rsid w:val="008E793F"/>
    <w:rsid w:val="008E7DFA"/>
    <w:rsid w:val="008E7FB9"/>
    <w:rsid w:val="008F094B"/>
    <w:rsid w:val="008F0B09"/>
    <w:rsid w:val="008F0EBE"/>
    <w:rsid w:val="008F1049"/>
    <w:rsid w:val="008F11C6"/>
    <w:rsid w:val="008F13AF"/>
    <w:rsid w:val="008F1655"/>
    <w:rsid w:val="008F1A87"/>
    <w:rsid w:val="008F1AB7"/>
    <w:rsid w:val="008F2408"/>
    <w:rsid w:val="008F3218"/>
    <w:rsid w:val="008F3564"/>
    <w:rsid w:val="008F397D"/>
    <w:rsid w:val="008F3AEE"/>
    <w:rsid w:val="008F3EBC"/>
    <w:rsid w:val="008F4541"/>
    <w:rsid w:val="008F477F"/>
    <w:rsid w:val="008F551E"/>
    <w:rsid w:val="008F5605"/>
    <w:rsid w:val="008F563E"/>
    <w:rsid w:val="008F591D"/>
    <w:rsid w:val="008F5938"/>
    <w:rsid w:val="008F59A4"/>
    <w:rsid w:val="008F5DC9"/>
    <w:rsid w:val="008F5E04"/>
    <w:rsid w:val="008F5ED5"/>
    <w:rsid w:val="008F694A"/>
    <w:rsid w:val="008F6F30"/>
    <w:rsid w:val="008F7289"/>
    <w:rsid w:val="008F74E2"/>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C20"/>
    <w:rsid w:val="00906E3C"/>
    <w:rsid w:val="009071FC"/>
    <w:rsid w:val="0090744B"/>
    <w:rsid w:val="00907520"/>
    <w:rsid w:val="009076A5"/>
    <w:rsid w:val="00907862"/>
    <w:rsid w:val="00907CF5"/>
    <w:rsid w:val="00907D5B"/>
    <w:rsid w:val="00910582"/>
    <w:rsid w:val="00910611"/>
    <w:rsid w:val="00910D61"/>
    <w:rsid w:val="00910E7C"/>
    <w:rsid w:val="00910EB4"/>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AD6"/>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9A7"/>
    <w:rsid w:val="00922C52"/>
    <w:rsid w:val="00922DD0"/>
    <w:rsid w:val="009231C2"/>
    <w:rsid w:val="0092368A"/>
    <w:rsid w:val="0092371E"/>
    <w:rsid w:val="0092560D"/>
    <w:rsid w:val="00925867"/>
    <w:rsid w:val="00925DD5"/>
    <w:rsid w:val="009261A3"/>
    <w:rsid w:val="0092649C"/>
    <w:rsid w:val="009264CE"/>
    <w:rsid w:val="00926E9D"/>
    <w:rsid w:val="00927245"/>
    <w:rsid w:val="009273DA"/>
    <w:rsid w:val="0092752C"/>
    <w:rsid w:val="00927804"/>
    <w:rsid w:val="00927E27"/>
    <w:rsid w:val="00927F34"/>
    <w:rsid w:val="00930216"/>
    <w:rsid w:val="00930432"/>
    <w:rsid w:val="00930A51"/>
    <w:rsid w:val="00930D5D"/>
    <w:rsid w:val="009317E0"/>
    <w:rsid w:val="00931A98"/>
    <w:rsid w:val="00931C5E"/>
    <w:rsid w:val="00931F99"/>
    <w:rsid w:val="009321E6"/>
    <w:rsid w:val="0093234D"/>
    <w:rsid w:val="00932E42"/>
    <w:rsid w:val="0093336C"/>
    <w:rsid w:val="009335CA"/>
    <w:rsid w:val="00933831"/>
    <w:rsid w:val="00933951"/>
    <w:rsid w:val="00933C64"/>
    <w:rsid w:val="00933EAB"/>
    <w:rsid w:val="00934469"/>
    <w:rsid w:val="00934643"/>
    <w:rsid w:val="00934780"/>
    <w:rsid w:val="009348A1"/>
    <w:rsid w:val="00934E35"/>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48"/>
    <w:rsid w:val="009463E2"/>
    <w:rsid w:val="009464C8"/>
    <w:rsid w:val="0094654D"/>
    <w:rsid w:val="009465CB"/>
    <w:rsid w:val="00947028"/>
    <w:rsid w:val="00947F9B"/>
    <w:rsid w:val="009509FD"/>
    <w:rsid w:val="00950A82"/>
    <w:rsid w:val="00950AA2"/>
    <w:rsid w:val="00950CAA"/>
    <w:rsid w:val="00950CE7"/>
    <w:rsid w:val="00950F6D"/>
    <w:rsid w:val="00951AE4"/>
    <w:rsid w:val="009524B8"/>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AF"/>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4ED"/>
    <w:rsid w:val="00964839"/>
    <w:rsid w:val="0096519D"/>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5E05"/>
    <w:rsid w:val="0097699E"/>
    <w:rsid w:val="00976C71"/>
    <w:rsid w:val="00977CA9"/>
    <w:rsid w:val="00977D86"/>
    <w:rsid w:val="0098078C"/>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775"/>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AF5"/>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341"/>
    <w:rsid w:val="009A38D8"/>
    <w:rsid w:val="009A39E3"/>
    <w:rsid w:val="009A4154"/>
    <w:rsid w:val="009A4214"/>
    <w:rsid w:val="009A4599"/>
    <w:rsid w:val="009A497C"/>
    <w:rsid w:val="009A4E11"/>
    <w:rsid w:val="009A4F48"/>
    <w:rsid w:val="009A4F7F"/>
    <w:rsid w:val="009A519B"/>
    <w:rsid w:val="009A5411"/>
    <w:rsid w:val="009A5AF6"/>
    <w:rsid w:val="009A5EFD"/>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AEF"/>
    <w:rsid w:val="009B1DD2"/>
    <w:rsid w:val="009B1EF8"/>
    <w:rsid w:val="009B1F99"/>
    <w:rsid w:val="009B2018"/>
    <w:rsid w:val="009B23CE"/>
    <w:rsid w:val="009B2875"/>
    <w:rsid w:val="009B2C60"/>
    <w:rsid w:val="009B31D1"/>
    <w:rsid w:val="009B33B3"/>
    <w:rsid w:val="009B34D2"/>
    <w:rsid w:val="009B3697"/>
    <w:rsid w:val="009B37B0"/>
    <w:rsid w:val="009B420C"/>
    <w:rsid w:val="009B4480"/>
    <w:rsid w:val="009B4CB4"/>
    <w:rsid w:val="009B51C7"/>
    <w:rsid w:val="009B5328"/>
    <w:rsid w:val="009B5413"/>
    <w:rsid w:val="009B5638"/>
    <w:rsid w:val="009B58DE"/>
    <w:rsid w:val="009B5A77"/>
    <w:rsid w:val="009B6CD8"/>
    <w:rsid w:val="009B7248"/>
    <w:rsid w:val="009B753A"/>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2DA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0B"/>
    <w:rsid w:val="009D01BF"/>
    <w:rsid w:val="009D0A75"/>
    <w:rsid w:val="009D1000"/>
    <w:rsid w:val="009D111E"/>
    <w:rsid w:val="009D1D04"/>
    <w:rsid w:val="009D214A"/>
    <w:rsid w:val="009D2431"/>
    <w:rsid w:val="009D2563"/>
    <w:rsid w:val="009D2576"/>
    <w:rsid w:val="009D261A"/>
    <w:rsid w:val="009D26DF"/>
    <w:rsid w:val="009D301C"/>
    <w:rsid w:val="009D310F"/>
    <w:rsid w:val="009D31BB"/>
    <w:rsid w:val="009D348A"/>
    <w:rsid w:val="009D3654"/>
    <w:rsid w:val="009D3EF2"/>
    <w:rsid w:val="009D4017"/>
    <w:rsid w:val="009D4164"/>
    <w:rsid w:val="009D48DA"/>
    <w:rsid w:val="009D51CD"/>
    <w:rsid w:val="009D61EB"/>
    <w:rsid w:val="009D66E2"/>
    <w:rsid w:val="009D69DA"/>
    <w:rsid w:val="009D6D5E"/>
    <w:rsid w:val="009D7219"/>
    <w:rsid w:val="009D75B8"/>
    <w:rsid w:val="009D77F8"/>
    <w:rsid w:val="009D7C71"/>
    <w:rsid w:val="009E08C5"/>
    <w:rsid w:val="009E0D72"/>
    <w:rsid w:val="009E11FD"/>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7B0"/>
    <w:rsid w:val="009F5ADC"/>
    <w:rsid w:val="009F60FF"/>
    <w:rsid w:val="009F6578"/>
    <w:rsid w:val="009F690C"/>
    <w:rsid w:val="009F7A82"/>
    <w:rsid w:val="009F7B77"/>
    <w:rsid w:val="00A009FA"/>
    <w:rsid w:val="00A00CE6"/>
    <w:rsid w:val="00A01440"/>
    <w:rsid w:val="00A0152E"/>
    <w:rsid w:val="00A01552"/>
    <w:rsid w:val="00A01658"/>
    <w:rsid w:val="00A0170C"/>
    <w:rsid w:val="00A017DE"/>
    <w:rsid w:val="00A01A7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69CB"/>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29D4"/>
    <w:rsid w:val="00A231B6"/>
    <w:rsid w:val="00A23221"/>
    <w:rsid w:val="00A2359B"/>
    <w:rsid w:val="00A2389A"/>
    <w:rsid w:val="00A23BAD"/>
    <w:rsid w:val="00A23D48"/>
    <w:rsid w:val="00A2400F"/>
    <w:rsid w:val="00A24077"/>
    <w:rsid w:val="00A2435B"/>
    <w:rsid w:val="00A24A5B"/>
    <w:rsid w:val="00A24CA7"/>
    <w:rsid w:val="00A24E71"/>
    <w:rsid w:val="00A2564C"/>
    <w:rsid w:val="00A25870"/>
    <w:rsid w:val="00A26006"/>
    <w:rsid w:val="00A2677B"/>
    <w:rsid w:val="00A26789"/>
    <w:rsid w:val="00A26DA9"/>
    <w:rsid w:val="00A272EF"/>
    <w:rsid w:val="00A27858"/>
    <w:rsid w:val="00A27AD9"/>
    <w:rsid w:val="00A27B91"/>
    <w:rsid w:val="00A27F02"/>
    <w:rsid w:val="00A30DCE"/>
    <w:rsid w:val="00A31376"/>
    <w:rsid w:val="00A31BD3"/>
    <w:rsid w:val="00A31F4B"/>
    <w:rsid w:val="00A323F7"/>
    <w:rsid w:val="00A3311F"/>
    <w:rsid w:val="00A33456"/>
    <w:rsid w:val="00A334C7"/>
    <w:rsid w:val="00A339EA"/>
    <w:rsid w:val="00A33D88"/>
    <w:rsid w:val="00A33EBF"/>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339"/>
    <w:rsid w:val="00A414A5"/>
    <w:rsid w:val="00A414EC"/>
    <w:rsid w:val="00A4155F"/>
    <w:rsid w:val="00A4161C"/>
    <w:rsid w:val="00A41B0B"/>
    <w:rsid w:val="00A41B46"/>
    <w:rsid w:val="00A41E94"/>
    <w:rsid w:val="00A41EFC"/>
    <w:rsid w:val="00A429B8"/>
    <w:rsid w:val="00A43143"/>
    <w:rsid w:val="00A43212"/>
    <w:rsid w:val="00A432EA"/>
    <w:rsid w:val="00A43323"/>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1ECF"/>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1C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2"/>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DB4"/>
    <w:rsid w:val="00A67F2F"/>
    <w:rsid w:val="00A70683"/>
    <w:rsid w:val="00A7096D"/>
    <w:rsid w:val="00A71007"/>
    <w:rsid w:val="00A710C3"/>
    <w:rsid w:val="00A71286"/>
    <w:rsid w:val="00A71A30"/>
    <w:rsid w:val="00A71F15"/>
    <w:rsid w:val="00A7217E"/>
    <w:rsid w:val="00A726CB"/>
    <w:rsid w:val="00A72E1D"/>
    <w:rsid w:val="00A72FBC"/>
    <w:rsid w:val="00A7315C"/>
    <w:rsid w:val="00A735BD"/>
    <w:rsid w:val="00A735CC"/>
    <w:rsid w:val="00A735CE"/>
    <w:rsid w:val="00A739B3"/>
    <w:rsid w:val="00A73ACD"/>
    <w:rsid w:val="00A73ECA"/>
    <w:rsid w:val="00A741D7"/>
    <w:rsid w:val="00A74476"/>
    <w:rsid w:val="00A744CB"/>
    <w:rsid w:val="00A74A62"/>
    <w:rsid w:val="00A74B46"/>
    <w:rsid w:val="00A74D6D"/>
    <w:rsid w:val="00A74FAD"/>
    <w:rsid w:val="00A75431"/>
    <w:rsid w:val="00A754F7"/>
    <w:rsid w:val="00A7601A"/>
    <w:rsid w:val="00A7619A"/>
    <w:rsid w:val="00A761C3"/>
    <w:rsid w:val="00A7628E"/>
    <w:rsid w:val="00A7650E"/>
    <w:rsid w:val="00A76DA0"/>
    <w:rsid w:val="00A77222"/>
    <w:rsid w:val="00A772C6"/>
    <w:rsid w:val="00A775A9"/>
    <w:rsid w:val="00A77E21"/>
    <w:rsid w:val="00A800B5"/>
    <w:rsid w:val="00A80346"/>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184"/>
    <w:rsid w:val="00A83806"/>
    <w:rsid w:val="00A83831"/>
    <w:rsid w:val="00A840AD"/>
    <w:rsid w:val="00A8459F"/>
    <w:rsid w:val="00A84A29"/>
    <w:rsid w:val="00A84CC8"/>
    <w:rsid w:val="00A84DCE"/>
    <w:rsid w:val="00A85C2E"/>
    <w:rsid w:val="00A85CE6"/>
    <w:rsid w:val="00A86561"/>
    <w:rsid w:val="00A8671F"/>
    <w:rsid w:val="00A877AD"/>
    <w:rsid w:val="00A87884"/>
    <w:rsid w:val="00A87B07"/>
    <w:rsid w:val="00A87BE2"/>
    <w:rsid w:val="00A9044E"/>
    <w:rsid w:val="00A9062C"/>
    <w:rsid w:val="00A90ACB"/>
    <w:rsid w:val="00A90AD9"/>
    <w:rsid w:val="00A913C7"/>
    <w:rsid w:val="00A91941"/>
    <w:rsid w:val="00A91A55"/>
    <w:rsid w:val="00A91EAC"/>
    <w:rsid w:val="00A9217C"/>
    <w:rsid w:val="00A92248"/>
    <w:rsid w:val="00A92507"/>
    <w:rsid w:val="00A92604"/>
    <w:rsid w:val="00A9276B"/>
    <w:rsid w:val="00A92AB8"/>
    <w:rsid w:val="00A92DB6"/>
    <w:rsid w:val="00A93446"/>
    <w:rsid w:val="00A937F7"/>
    <w:rsid w:val="00A943E2"/>
    <w:rsid w:val="00A944A4"/>
    <w:rsid w:val="00A94797"/>
    <w:rsid w:val="00A94858"/>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B2C"/>
    <w:rsid w:val="00AB2C40"/>
    <w:rsid w:val="00AB2E3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B72F4"/>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9BC"/>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2C"/>
    <w:rsid w:val="00AD4571"/>
    <w:rsid w:val="00AD45A0"/>
    <w:rsid w:val="00AD4B79"/>
    <w:rsid w:val="00AD545D"/>
    <w:rsid w:val="00AD5A35"/>
    <w:rsid w:val="00AD5B84"/>
    <w:rsid w:val="00AD62D3"/>
    <w:rsid w:val="00AD67E8"/>
    <w:rsid w:val="00AD6DF7"/>
    <w:rsid w:val="00AD733A"/>
    <w:rsid w:val="00AD741B"/>
    <w:rsid w:val="00AD7987"/>
    <w:rsid w:val="00AD7A74"/>
    <w:rsid w:val="00AD7CC0"/>
    <w:rsid w:val="00AE0042"/>
    <w:rsid w:val="00AE0204"/>
    <w:rsid w:val="00AE0270"/>
    <w:rsid w:val="00AE0274"/>
    <w:rsid w:val="00AE0822"/>
    <w:rsid w:val="00AE0834"/>
    <w:rsid w:val="00AE09F0"/>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7C8"/>
    <w:rsid w:val="00AE7BA7"/>
    <w:rsid w:val="00AE7C1C"/>
    <w:rsid w:val="00AE7DD8"/>
    <w:rsid w:val="00AF02A0"/>
    <w:rsid w:val="00AF042E"/>
    <w:rsid w:val="00AF0A4A"/>
    <w:rsid w:val="00AF1165"/>
    <w:rsid w:val="00AF1399"/>
    <w:rsid w:val="00AF15B8"/>
    <w:rsid w:val="00AF16D1"/>
    <w:rsid w:val="00AF19F2"/>
    <w:rsid w:val="00AF1CBA"/>
    <w:rsid w:val="00AF2065"/>
    <w:rsid w:val="00AF2AF0"/>
    <w:rsid w:val="00AF2F3A"/>
    <w:rsid w:val="00AF33F6"/>
    <w:rsid w:val="00AF3A2C"/>
    <w:rsid w:val="00AF3BA1"/>
    <w:rsid w:val="00AF405D"/>
    <w:rsid w:val="00AF4587"/>
    <w:rsid w:val="00AF5142"/>
    <w:rsid w:val="00AF5DA7"/>
    <w:rsid w:val="00AF623E"/>
    <w:rsid w:val="00AF62D0"/>
    <w:rsid w:val="00AF62F1"/>
    <w:rsid w:val="00AF6491"/>
    <w:rsid w:val="00AF685B"/>
    <w:rsid w:val="00AF764A"/>
    <w:rsid w:val="00AF774A"/>
    <w:rsid w:val="00AF78F7"/>
    <w:rsid w:val="00AF79B5"/>
    <w:rsid w:val="00B006E8"/>
    <w:rsid w:val="00B011A3"/>
    <w:rsid w:val="00B012C0"/>
    <w:rsid w:val="00B01619"/>
    <w:rsid w:val="00B017B4"/>
    <w:rsid w:val="00B01A50"/>
    <w:rsid w:val="00B022FC"/>
    <w:rsid w:val="00B0289D"/>
    <w:rsid w:val="00B02B6D"/>
    <w:rsid w:val="00B0357F"/>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C5F"/>
    <w:rsid w:val="00B11E73"/>
    <w:rsid w:val="00B11FA9"/>
    <w:rsid w:val="00B12306"/>
    <w:rsid w:val="00B12315"/>
    <w:rsid w:val="00B1252E"/>
    <w:rsid w:val="00B12764"/>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88C"/>
    <w:rsid w:val="00B1695B"/>
    <w:rsid w:val="00B16FCA"/>
    <w:rsid w:val="00B17506"/>
    <w:rsid w:val="00B17D65"/>
    <w:rsid w:val="00B20122"/>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7D5"/>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3F"/>
    <w:rsid w:val="00B3287C"/>
    <w:rsid w:val="00B33783"/>
    <w:rsid w:val="00B33E8B"/>
    <w:rsid w:val="00B3409D"/>
    <w:rsid w:val="00B34A54"/>
    <w:rsid w:val="00B34B0B"/>
    <w:rsid w:val="00B34B2D"/>
    <w:rsid w:val="00B34DFA"/>
    <w:rsid w:val="00B34FAE"/>
    <w:rsid w:val="00B3522C"/>
    <w:rsid w:val="00B35590"/>
    <w:rsid w:val="00B35731"/>
    <w:rsid w:val="00B35775"/>
    <w:rsid w:val="00B35A03"/>
    <w:rsid w:val="00B35A9B"/>
    <w:rsid w:val="00B3625C"/>
    <w:rsid w:val="00B366BB"/>
    <w:rsid w:val="00B36887"/>
    <w:rsid w:val="00B36B7E"/>
    <w:rsid w:val="00B36D7E"/>
    <w:rsid w:val="00B36D9D"/>
    <w:rsid w:val="00B36DDB"/>
    <w:rsid w:val="00B3705D"/>
    <w:rsid w:val="00B3728C"/>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34"/>
    <w:rsid w:val="00B445E5"/>
    <w:rsid w:val="00B446C4"/>
    <w:rsid w:val="00B44789"/>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25"/>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4CE5"/>
    <w:rsid w:val="00B75419"/>
    <w:rsid w:val="00B755E5"/>
    <w:rsid w:val="00B75760"/>
    <w:rsid w:val="00B7595E"/>
    <w:rsid w:val="00B759FE"/>
    <w:rsid w:val="00B75A21"/>
    <w:rsid w:val="00B75D87"/>
    <w:rsid w:val="00B7641F"/>
    <w:rsid w:val="00B765A3"/>
    <w:rsid w:val="00B76977"/>
    <w:rsid w:val="00B76EC6"/>
    <w:rsid w:val="00B7718E"/>
    <w:rsid w:val="00B77C9D"/>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285"/>
    <w:rsid w:val="00B843B5"/>
    <w:rsid w:val="00B8443A"/>
    <w:rsid w:val="00B84D10"/>
    <w:rsid w:val="00B85466"/>
    <w:rsid w:val="00B857F1"/>
    <w:rsid w:val="00B8582F"/>
    <w:rsid w:val="00B85D48"/>
    <w:rsid w:val="00B86171"/>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11B"/>
    <w:rsid w:val="00B93329"/>
    <w:rsid w:val="00B93401"/>
    <w:rsid w:val="00B934AC"/>
    <w:rsid w:val="00B93886"/>
    <w:rsid w:val="00B938E5"/>
    <w:rsid w:val="00B93D4F"/>
    <w:rsid w:val="00B93F82"/>
    <w:rsid w:val="00B93FB1"/>
    <w:rsid w:val="00B94274"/>
    <w:rsid w:val="00B946B7"/>
    <w:rsid w:val="00B9484A"/>
    <w:rsid w:val="00B94ADD"/>
    <w:rsid w:val="00B94B0D"/>
    <w:rsid w:val="00B9511E"/>
    <w:rsid w:val="00B95EF4"/>
    <w:rsid w:val="00B9648B"/>
    <w:rsid w:val="00B964A1"/>
    <w:rsid w:val="00B96935"/>
    <w:rsid w:val="00B96AC8"/>
    <w:rsid w:val="00B96AF1"/>
    <w:rsid w:val="00B96E3C"/>
    <w:rsid w:val="00B96FF1"/>
    <w:rsid w:val="00B97164"/>
    <w:rsid w:val="00B971C4"/>
    <w:rsid w:val="00B9729E"/>
    <w:rsid w:val="00B9730D"/>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61B"/>
    <w:rsid w:val="00BA362F"/>
    <w:rsid w:val="00BA3A00"/>
    <w:rsid w:val="00BA3BDA"/>
    <w:rsid w:val="00BA4059"/>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02B"/>
    <w:rsid w:val="00BB0269"/>
    <w:rsid w:val="00BB0299"/>
    <w:rsid w:val="00BB060F"/>
    <w:rsid w:val="00BB0796"/>
    <w:rsid w:val="00BB0836"/>
    <w:rsid w:val="00BB0A9D"/>
    <w:rsid w:val="00BB1994"/>
    <w:rsid w:val="00BB1CB9"/>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4B6"/>
    <w:rsid w:val="00BB56CF"/>
    <w:rsid w:val="00BB5C88"/>
    <w:rsid w:val="00BB6175"/>
    <w:rsid w:val="00BB63AA"/>
    <w:rsid w:val="00BB63CF"/>
    <w:rsid w:val="00BB64C6"/>
    <w:rsid w:val="00BB681D"/>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C94"/>
    <w:rsid w:val="00BD0D89"/>
    <w:rsid w:val="00BD0D8A"/>
    <w:rsid w:val="00BD131A"/>
    <w:rsid w:val="00BD14B5"/>
    <w:rsid w:val="00BD195E"/>
    <w:rsid w:val="00BD1AB2"/>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2C"/>
    <w:rsid w:val="00BD6737"/>
    <w:rsid w:val="00BD67E5"/>
    <w:rsid w:val="00BD6A7A"/>
    <w:rsid w:val="00BD6CBF"/>
    <w:rsid w:val="00BD6F5B"/>
    <w:rsid w:val="00BD71F4"/>
    <w:rsid w:val="00BD7530"/>
    <w:rsid w:val="00BD7578"/>
    <w:rsid w:val="00BD7659"/>
    <w:rsid w:val="00BD76AC"/>
    <w:rsid w:val="00BD77CE"/>
    <w:rsid w:val="00BD7AFC"/>
    <w:rsid w:val="00BD7BF0"/>
    <w:rsid w:val="00BD7CE1"/>
    <w:rsid w:val="00BE0002"/>
    <w:rsid w:val="00BE0375"/>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8DF"/>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16"/>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29"/>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4F1"/>
    <w:rsid w:val="00C029D5"/>
    <w:rsid w:val="00C029D8"/>
    <w:rsid w:val="00C02EE2"/>
    <w:rsid w:val="00C03095"/>
    <w:rsid w:val="00C03297"/>
    <w:rsid w:val="00C03435"/>
    <w:rsid w:val="00C03779"/>
    <w:rsid w:val="00C037A3"/>
    <w:rsid w:val="00C03983"/>
    <w:rsid w:val="00C04089"/>
    <w:rsid w:val="00C04676"/>
    <w:rsid w:val="00C04AE5"/>
    <w:rsid w:val="00C04C8C"/>
    <w:rsid w:val="00C0532D"/>
    <w:rsid w:val="00C055A1"/>
    <w:rsid w:val="00C055EE"/>
    <w:rsid w:val="00C0570B"/>
    <w:rsid w:val="00C0578C"/>
    <w:rsid w:val="00C061C3"/>
    <w:rsid w:val="00C0632B"/>
    <w:rsid w:val="00C06829"/>
    <w:rsid w:val="00C06C2D"/>
    <w:rsid w:val="00C079F7"/>
    <w:rsid w:val="00C07E09"/>
    <w:rsid w:val="00C07F0B"/>
    <w:rsid w:val="00C101C1"/>
    <w:rsid w:val="00C103CB"/>
    <w:rsid w:val="00C10760"/>
    <w:rsid w:val="00C108BC"/>
    <w:rsid w:val="00C109B6"/>
    <w:rsid w:val="00C109D2"/>
    <w:rsid w:val="00C10B58"/>
    <w:rsid w:val="00C113FF"/>
    <w:rsid w:val="00C117BE"/>
    <w:rsid w:val="00C11FEF"/>
    <w:rsid w:val="00C126B6"/>
    <w:rsid w:val="00C13618"/>
    <w:rsid w:val="00C140A3"/>
    <w:rsid w:val="00C1459E"/>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0E06"/>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7A31"/>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4C17"/>
    <w:rsid w:val="00C44CB7"/>
    <w:rsid w:val="00C451C9"/>
    <w:rsid w:val="00C4547B"/>
    <w:rsid w:val="00C457E9"/>
    <w:rsid w:val="00C458F8"/>
    <w:rsid w:val="00C45A8C"/>
    <w:rsid w:val="00C462D3"/>
    <w:rsid w:val="00C46D42"/>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363"/>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2F5"/>
    <w:rsid w:val="00C57889"/>
    <w:rsid w:val="00C578DB"/>
    <w:rsid w:val="00C57ACD"/>
    <w:rsid w:val="00C57B64"/>
    <w:rsid w:val="00C60479"/>
    <w:rsid w:val="00C60DEC"/>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6BE"/>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1E7F"/>
    <w:rsid w:val="00C724E8"/>
    <w:rsid w:val="00C7301F"/>
    <w:rsid w:val="00C735AC"/>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DC6"/>
    <w:rsid w:val="00C85EC0"/>
    <w:rsid w:val="00C86840"/>
    <w:rsid w:val="00C86893"/>
    <w:rsid w:val="00C87457"/>
    <w:rsid w:val="00C87803"/>
    <w:rsid w:val="00C87A76"/>
    <w:rsid w:val="00C903EE"/>
    <w:rsid w:val="00C90955"/>
    <w:rsid w:val="00C90B29"/>
    <w:rsid w:val="00C91085"/>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0C8"/>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63"/>
    <w:rsid w:val="00CA49A8"/>
    <w:rsid w:val="00CA4E1C"/>
    <w:rsid w:val="00CA4FC2"/>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521"/>
    <w:rsid w:val="00CC0776"/>
    <w:rsid w:val="00CC0C70"/>
    <w:rsid w:val="00CC118F"/>
    <w:rsid w:val="00CC18EB"/>
    <w:rsid w:val="00CC19B5"/>
    <w:rsid w:val="00CC1AAA"/>
    <w:rsid w:val="00CC1E9E"/>
    <w:rsid w:val="00CC2042"/>
    <w:rsid w:val="00CC212F"/>
    <w:rsid w:val="00CC2212"/>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122"/>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4A"/>
    <w:rsid w:val="00CD3F6C"/>
    <w:rsid w:val="00CD4447"/>
    <w:rsid w:val="00CD4819"/>
    <w:rsid w:val="00CD50F9"/>
    <w:rsid w:val="00CD5360"/>
    <w:rsid w:val="00CD5648"/>
    <w:rsid w:val="00CD5696"/>
    <w:rsid w:val="00CD57AE"/>
    <w:rsid w:val="00CD58F5"/>
    <w:rsid w:val="00CD5E55"/>
    <w:rsid w:val="00CD5EB6"/>
    <w:rsid w:val="00CD6189"/>
    <w:rsid w:val="00CD661E"/>
    <w:rsid w:val="00CD71C9"/>
    <w:rsid w:val="00CD752A"/>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9C3"/>
    <w:rsid w:val="00CE4D0E"/>
    <w:rsid w:val="00CE5CE8"/>
    <w:rsid w:val="00CE5D05"/>
    <w:rsid w:val="00CE5D29"/>
    <w:rsid w:val="00CE5F66"/>
    <w:rsid w:val="00CE607A"/>
    <w:rsid w:val="00CE6091"/>
    <w:rsid w:val="00CE60C3"/>
    <w:rsid w:val="00CE694C"/>
    <w:rsid w:val="00CE6ACB"/>
    <w:rsid w:val="00CE6C6A"/>
    <w:rsid w:val="00CE715B"/>
    <w:rsid w:val="00CE7308"/>
    <w:rsid w:val="00CE747C"/>
    <w:rsid w:val="00CE7A51"/>
    <w:rsid w:val="00CF15C3"/>
    <w:rsid w:val="00CF1985"/>
    <w:rsid w:val="00CF1B22"/>
    <w:rsid w:val="00CF1C9C"/>
    <w:rsid w:val="00CF1FFF"/>
    <w:rsid w:val="00CF2196"/>
    <w:rsid w:val="00CF2466"/>
    <w:rsid w:val="00CF29DF"/>
    <w:rsid w:val="00CF2A20"/>
    <w:rsid w:val="00CF2A6B"/>
    <w:rsid w:val="00CF2B20"/>
    <w:rsid w:val="00CF3246"/>
    <w:rsid w:val="00CF42ED"/>
    <w:rsid w:val="00CF46DF"/>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6EE1"/>
    <w:rsid w:val="00CF70A9"/>
    <w:rsid w:val="00CF7452"/>
    <w:rsid w:val="00CF7612"/>
    <w:rsid w:val="00D007B5"/>
    <w:rsid w:val="00D00A23"/>
    <w:rsid w:val="00D00D32"/>
    <w:rsid w:val="00D012D7"/>
    <w:rsid w:val="00D0134C"/>
    <w:rsid w:val="00D0138A"/>
    <w:rsid w:val="00D01668"/>
    <w:rsid w:val="00D01FFE"/>
    <w:rsid w:val="00D02007"/>
    <w:rsid w:val="00D021C1"/>
    <w:rsid w:val="00D0234E"/>
    <w:rsid w:val="00D026C1"/>
    <w:rsid w:val="00D027B4"/>
    <w:rsid w:val="00D02F36"/>
    <w:rsid w:val="00D034DA"/>
    <w:rsid w:val="00D034E1"/>
    <w:rsid w:val="00D0372C"/>
    <w:rsid w:val="00D03C49"/>
    <w:rsid w:val="00D0401D"/>
    <w:rsid w:val="00D05010"/>
    <w:rsid w:val="00D05087"/>
    <w:rsid w:val="00D05193"/>
    <w:rsid w:val="00D0545F"/>
    <w:rsid w:val="00D05548"/>
    <w:rsid w:val="00D05A46"/>
    <w:rsid w:val="00D05DFF"/>
    <w:rsid w:val="00D05E82"/>
    <w:rsid w:val="00D05E8B"/>
    <w:rsid w:val="00D06CC9"/>
    <w:rsid w:val="00D06F3E"/>
    <w:rsid w:val="00D0711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2E38"/>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092D"/>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A23"/>
    <w:rsid w:val="00D37E73"/>
    <w:rsid w:val="00D40032"/>
    <w:rsid w:val="00D40065"/>
    <w:rsid w:val="00D40762"/>
    <w:rsid w:val="00D407C1"/>
    <w:rsid w:val="00D40B15"/>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486"/>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C9"/>
    <w:rsid w:val="00D547F5"/>
    <w:rsid w:val="00D54B26"/>
    <w:rsid w:val="00D54B93"/>
    <w:rsid w:val="00D54D92"/>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70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40"/>
    <w:rsid w:val="00D763E4"/>
    <w:rsid w:val="00D7646A"/>
    <w:rsid w:val="00D76E03"/>
    <w:rsid w:val="00D7738B"/>
    <w:rsid w:val="00D7754C"/>
    <w:rsid w:val="00D777D0"/>
    <w:rsid w:val="00D77C05"/>
    <w:rsid w:val="00D8002A"/>
    <w:rsid w:val="00D80055"/>
    <w:rsid w:val="00D800C4"/>
    <w:rsid w:val="00D80837"/>
    <w:rsid w:val="00D80963"/>
    <w:rsid w:val="00D80A1A"/>
    <w:rsid w:val="00D81519"/>
    <w:rsid w:val="00D81CDF"/>
    <w:rsid w:val="00D8235F"/>
    <w:rsid w:val="00D8276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393"/>
    <w:rsid w:val="00D9103F"/>
    <w:rsid w:val="00D91821"/>
    <w:rsid w:val="00D91954"/>
    <w:rsid w:val="00D922CB"/>
    <w:rsid w:val="00D924BB"/>
    <w:rsid w:val="00D92696"/>
    <w:rsid w:val="00D927FE"/>
    <w:rsid w:val="00D9294D"/>
    <w:rsid w:val="00D929D0"/>
    <w:rsid w:val="00D92CAF"/>
    <w:rsid w:val="00D93025"/>
    <w:rsid w:val="00D93189"/>
    <w:rsid w:val="00D931C4"/>
    <w:rsid w:val="00D936AE"/>
    <w:rsid w:val="00D9396A"/>
    <w:rsid w:val="00D939E8"/>
    <w:rsid w:val="00D93F6C"/>
    <w:rsid w:val="00D944B3"/>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2DB4"/>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93"/>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0FC"/>
    <w:rsid w:val="00DC2850"/>
    <w:rsid w:val="00DC28ED"/>
    <w:rsid w:val="00DC2AAB"/>
    <w:rsid w:val="00DC2F23"/>
    <w:rsid w:val="00DC37CD"/>
    <w:rsid w:val="00DC3D4E"/>
    <w:rsid w:val="00DC3FE2"/>
    <w:rsid w:val="00DC42BA"/>
    <w:rsid w:val="00DC4497"/>
    <w:rsid w:val="00DC4CB9"/>
    <w:rsid w:val="00DC5381"/>
    <w:rsid w:val="00DC5399"/>
    <w:rsid w:val="00DC563A"/>
    <w:rsid w:val="00DC5BE4"/>
    <w:rsid w:val="00DC5F0F"/>
    <w:rsid w:val="00DC60E3"/>
    <w:rsid w:val="00DC690A"/>
    <w:rsid w:val="00DC6934"/>
    <w:rsid w:val="00DC6B63"/>
    <w:rsid w:val="00DC6D6E"/>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62F"/>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C3E"/>
    <w:rsid w:val="00DE6E62"/>
    <w:rsid w:val="00DE77E5"/>
    <w:rsid w:val="00DE7824"/>
    <w:rsid w:val="00DF012D"/>
    <w:rsid w:val="00DF0273"/>
    <w:rsid w:val="00DF04B4"/>
    <w:rsid w:val="00DF0879"/>
    <w:rsid w:val="00DF0C6A"/>
    <w:rsid w:val="00DF11E3"/>
    <w:rsid w:val="00DF136A"/>
    <w:rsid w:val="00DF14F4"/>
    <w:rsid w:val="00DF16B0"/>
    <w:rsid w:val="00DF1BFC"/>
    <w:rsid w:val="00DF2885"/>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4F93"/>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169"/>
    <w:rsid w:val="00E1249C"/>
    <w:rsid w:val="00E12591"/>
    <w:rsid w:val="00E127F4"/>
    <w:rsid w:val="00E12AEE"/>
    <w:rsid w:val="00E12F2F"/>
    <w:rsid w:val="00E13244"/>
    <w:rsid w:val="00E13415"/>
    <w:rsid w:val="00E1366D"/>
    <w:rsid w:val="00E13B73"/>
    <w:rsid w:val="00E142FE"/>
    <w:rsid w:val="00E1518D"/>
    <w:rsid w:val="00E15533"/>
    <w:rsid w:val="00E15569"/>
    <w:rsid w:val="00E1563F"/>
    <w:rsid w:val="00E15FB9"/>
    <w:rsid w:val="00E16307"/>
    <w:rsid w:val="00E16382"/>
    <w:rsid w:val="00E16747"/>
    <w:rsid w:val="00E16DB5"/>
    <w:rsid w:val="00E16FF8"/>
    <w:rsid w:val="00E17227"/>
    <w:rsid w:val="00E1756B"/>
    <w:rsid w:val="00E176D5"/>
    <w:rsid w:val="00E1790C"/>
    <w:rsid w:val="00E202FE"/>
    <w:rsid w:val="00E20645"/>
    <w:rsid w:val="00E20691"/>
    <w:rsid w:val="00E206D1"/>
    <w:rsid w:val="00E2091B"/>
    <w:rsid w:val="00E20B87"/>
    <w:rsid w:val="00E20C5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67A"/>
    <w:rsid w:val="00E32A31"/>
    <w:rsid w:val="00E32FBC"/>
    <w:rsid w:val="00E331A2"/>
    <w:rsid w:val="00E33F28"/>
    <w:rsid w:val="00E340A7"/>
    <w:rsid w:val="00E34105"/>
    <w:rsid w:val="00E34991"/>
    <w:rsid w:val="00E34DA7"/>
    <w:rsid w:val="00E34E5E"/>
    <w:rsid w:val="00E34EDA"/>
    <w:rsid w:val="00E34F63"/>
    <w:rsid w:val="00E3501D"/>
    <w:rsid w:val="00E359B1"/>
    <w:rsid w:val="00E360B7"/>
    <w:rsid w:val="00E361D9"/>
    <w:rsid w:val="00E36264"/>
    <w:rsid w:val="00E363F9"/>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D25"/>
    <w:rsid w:val="00E534C2"/>
    <w:rsid w:val="00E53698"/>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6B7"/>
    <w:rsid w:val="00E567C9"/>
    <w:rsid w:val="00E568EE"/>
    <w:rsid w:val="00E56A00"/>
    <w:rsid w:val="00E56B10"/>
    <w:rsid w:val="00E571B0"/>
    <w:rsid w:val="00E572B0"/>
    <w:rsid w:val="00E57AB5"/>
    <w:rsid w:val="00E57DFC"/>
    <w:rsid w:val="00E6003F"/>
    <w:rsid w:val="00E60C2A"/>
    <w:rsid w:val="00E60D47"/>
    <w:rsid w:val="00E60E3C"/>
    <w:rsid w:val="00E61042"/>
    <w:rsid w:val="00E61407"/>
    <w:rsid w:val="00E61543"/>
    <w:rsid w:val="00E617E4"/>
    <w:rsid w:val="00E61830"/>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2E7F"/>
    <w:rsid w:val="00E73861"/>
    <w:rsid w:val="00E73BF8"/>
    <w:rsid w:val="00E73C44"/>
    <w:rsid w:val="00E74358"/>
    <w:rsid w:val="00E74744"/>
    <w:rsid w:val="00E748F5"/>
    <w:rsid w:val="00E749C6"/>
    <w:rsid w:val="00E74A6E"/>
    <w:rsid w:val="00E74B93"/>
    <w:rsid w:val="00E74D7E"/>
    <w:rsid w:val="00E74DCB"/>
    <w:rsid w:val="00E74DFE"/>
    <w:rsid w:val="00E74FDB"/>
    <w:rsid w:val="00E754FC"/>
    <w:rsid w:val="00E75707"/>
    <w:rsid w:val="00E75D4C"/>
    <w:rsid w:val="00E762C6"/>
    <w:rsid w:val="00E76410"/>
    <w:rsid w:val="00E7654F"/>
    <w:rsid w:val="00E767A7"/>
    <w:rsid w:val="00E77CF8"/>
    <w:rsid w:val="00E77F9A"/>
    <w:rsid w:val="00E8001B"/>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173"/>
    <w:rsid w:val="00E87C43"/>
    <w:rsid w:val="00E87D16"/>
    <w:rsid w:val="00E87FD2"/>
    <w:rsid w:val="00E906D2"/>
    <w:rsid w:val="00E90842"/>
    <w:rsid w:val="00E909CE"/>
    <w:rsid w:val="00E911AE"/>
    <w:rsid w:val="00E91328"/>
    <w:rsid w:val="00E913C5"/>
    <w:rsid w:val="00E9180F"/>
    <w:rsid w:val="00E91AF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2B6"/>
    <w:rsid w:val="00E95477"/>
    <w:rsid w:val="00E96166"/>
    <w:rsid w:val="00E96171"/>
    <w:rsid w:val="00E962F8"/>
    <w:rsid w:val="00E96530"/>
    <w:rsid w:val="00E96D54"/>
    <w:rsid w:val="00E96DAC"/>
    <w:rsid w:val="00E971A4"/>
    <w:rsid w:val="00E97321"/>
    <w:rsid w:val="00E9742C"/>
    <w:rsid w:val="00EA06C4"/>
    <w:rsid w:val="00EA07AD"/>
    <w:rsid w:val="00EA0935"/>
    <w:rsid w:val="00EA0D91"/>
    <w:rsid w:val="00EA153A"/>
    <w:rsid w:val="00EA1B16"/>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6AC"/>
    <w:rsid w:val="00EB1A9A"/>
    <w:rsid w:val="00EB1AC4"/>
    <w:rsid w:val="00EB219E"/>
    <w:rsid w:val="00EB2C0C"/>
    <w:rsid w:val="00EB36C9"/>
    <w:rsid w:val="00EB42BD"/>
    <w:rsid w:val="00EB44CE"/>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69E"/>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095"/>
    <w:rsid w:val="00ED12E0"/>
    <w:rsid w:val="00ED1851"/>
    <w:rsid w:val="00ED19A9"/>
    <w:rsid w:val="00ED2991"/>
    <w:rsid w:val="00ED2EC9"/>
    <w:rsid w:val="00ED3654"/>
    <w:rsid w:val="00ED3AB4"/>
    <w:rsid w:val="00ED3B25"/>
    <w:rsid w:val="00ED3CEB"/>
    <w:rsid w:val="00ED44C2"/>
    <w:rsid w:val="00ED49F9"/>
    <w:rsid w:val="00ED502F"/>
    <w:rsid w:val="00ED5218"/>
    <w:rsid w:val="00ED5572"/>
    <w:rsid w:val="00ED55C7"/>
    <w:rsid w:val="00ED5752"/>
    <w:rsid w:val="00ED59A1"/>
    <w:rsid w:val="00ED5C4B"/>
    <w:rsid w:val="00ED5CF0"/>
    <w:rsid w:val="00ED6955"/>
    <w:rsid w:val="00ED6DA9"/>
    <w:rsid w:val="00ED72BB"/>
    <w:rsid w:val="00ED738E"/>
    <w:rsid w:val="00ED74E2"/>
    <w:rsid w:val="00ED7847"/>
    <w:rsid w:val="00EE03E7"/>
    <w:rsid w:val="00EE0D68"/>
    <w:rsid w:val="00EE0DD3"/>
    <w:rsid w:val="00EE10A4"/>
    <w:rsid w:val="00EE1177"/>
    <w:rsid w:val="00EE118C"/>
    <w:rsid w:val="00EE11AD"/>
    <w:rsid w:val="00EE1777"/>
    <w:rsid w:val="00EE18EC"/>
    <w:rsid w:val="00EE2338"/>
    <w:rsid w:val="00EE2AF5"/>
    <w:rsid w:val="00EE2CB7"/>
    <w:rsid w:val="00EE316B"/>
    <w:rsid w:val="00EE35EE"/>
    <w:rsid w:val="00EE3920"/>
    <w:rsid w:val="00EE3978"/>
    <w:rsid w:val="00EE3A0C"/>
    <w:rsid w:val="00EE3B8A"/>
    <w:rsid w:val="00EE3E85"/>
    <w:rsid w:val="00EE3EFA"/>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3EF6"/>
    <w:rsid w:val="00EF4310"/>
    <w:rsid w:val="00EF488C"/>
    <w:rsid w:val="00EF48C7"/>
    <w:rsid w:val="00EF4BEF"/>
    <w:rsid w:val="00EF5031"/>
    <w:rsid w:val="00EF60F7"/>
    <w:rsid w:val="00EF634C"/>
    <w:rsid w:val="00EF6373"/>
    <w:rsid w:val="00EF63FF"/>
    <w:rsid w:val="00EF668F"/>
    <w:rsid w:val="00EF66DE"/>
    <w:rsid w:val="00EF6D00"/>
    <w:rsid w:val="00EF6FFC"/>
    <w:rsid w:val="00EF7D66"/>
    <w:rsid w:val="00F00159"/>
    <w:rsid w:val="00F001C1"/>
    <w:rsid w:val="00F0060E"/>
    <w:rsid w:val="00F0095C"/>
    <w:rsid w:val="00F00B3B"/>
    <w:rsid w:val="00F00B84"/>
    <w:rsid w:val="00F00C09"/>
    <w:rsid w:val="00F00DE8"/>
    <w:rsid w:val="00F00FA0"/>
    <w:rsid w:val="00F012F8"/>
    <w:rsid w:val="00F019DD"/>
    <w:rsid w:val="00F01E0E"/>
    <w:rsid w:val="00F01F8A"/>
    <w:rsid w:val="00F0200C"/>
    <w:rsid w:val="00F026E3"/>
    <w:rsid w:val="00F0316B"/>
    <w:rsid w:val="00F0340C"/>
    <w:rsid w:val="00F03666"/>
    <w:rsid w:val="00F03753"/>
    <w:rsid w:val="00F0378E"/>
    <w:rsid w:val="00F03CE6"/>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476"/>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23"/>
    <w:rsid w:val="00F22186"/>
    <w:rsid w:val="00F224A1"/>
    <w:rsid w:val="00F22685"/>
    <w:rsid w:val="00F2286E"/>
    <w:rsid w:val="00F229B3"/>
    <w:rsid w:val="00F22CCF"/>
    <w:rsid w:val="00F22D00"/>
    <w:rsid w:val="00F22F33"/>
    <w:rsid w:val="00F231A5"/>
    <w:rsid w:val="00F237F2"/>
    <w:rsid w:val="00F23803"/>
    <w:rsid w:val="00F23AE6"/>
    <w:rsid w:val="00F23AFB"/>
    <w:rsid w:val="00F2403B"/>
    <w:rsid w:val="00F24101"/>
    <w:rsid w:val="00F2459D"/>
    <w:rsid w:val="00F245F3"/>
    <w:rsid w:val="00F247B3"/>
    <w:rsid w:val="00F24CA1"/>
    <w:rsid w:val="00F251D8"/>
    <w:rsid w:val="00F25310"/>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11"/>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3867"/>
    <w:rsid w:val="00F4498E"/>
    <w:rsid w:val="00F44B92"/>
    <w:rsid w:val="00F44BB8"/>
    <w:rsid w:val="00F44C6C"/>
    <w:rsid w:val="00F44E77"/>
    <w:rsid w:val="00F44F84"/>
    <w:rsid w:val="00F45177"/>
    <w:rsid w:val="00F4532F"/>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115"/>
    <w:rsid w:val="00F527FF"/>
    <w:rsid w:val="00F52868"/>
    <w:rsid w:val="00F52F7E"/>
    <w:rsid w:val="00F532EE"/>
    <w:rsid w:val="00F53906"/>
    <w:rsid w:val="00F53BE5"/>
    <w:rsid w:val="00F53D4A"/>
    <w:rsid w:val="00F541E4"/>
    <w:rsid w:val="00F544CB"/>
    <w:rsid w:val="00F5468E"/>
    <w:rsid w:val="00F5491E"/>
    <w:rsid w:val="00F54A51"/>
    <w:rsid w:val="00F54CFC"/>
    <w:rsid w:val="00F55954"/>
    <w:rsid w:val="00F55A42"/>
    <w:rsid w:val="00F55BC9"/>
    <w:rsid w:val="00F55BEC"/>
    <w:rsid w:val="00F55CB3"/>
    <w:rsid w:val="00F5614D"/>
    <w:rsid w:val="00F562D2"/>
    <w:rsid w:val="00F56640"/>
    <w:rsid w:val="00F56969"/>
    <w:rsid w:val="00F56C09"/>
    <w:rsid w:val="00F6011B"/>
    <w:rsid w:val="00F60493"/>
    <w:rsid w:val="00F6062E"/>
    <w:rsid w:val="00F60920"/>
    <w:rsid w:val="00F609AA"/>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5AA9"/>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1B"/>
    <w:rsid w:val="00F73F98"/>
    <w:rsid w:val="00F749EC"/>
    <w:rsid w:val="00F74D7F"/>
    <w:rsid w:val="00F74F14"/>
    <w:rsid w:val="00F76767"/>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8C"/>
    <w:rsid w:val="00F84CCD"/>
    <w:rsid w:val="00F85233"/>
    <w:rsid w:val="00F85BD0"/>
    <w:rsid w:val="00F85D83"/>
    <w:rsid w:val="00F85D8B"/>
    <w:rsid w:val="00F85FC9"/>
    <w:rsid w:val="00F86464"/>
    <w:rsid w:val="00F86A91"/>
    <w:rsid w:val="00F87011"/>
    <w:rsid w:val="00F87260"/>
    <w:rsid w:val="00F8744B"/>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6D93"/>
    <w:rsid w:val="00F97254"/>
    <w:rsid w:val="00F976CC"/>
    <w:rsid w:val="00F97731"/>
    <w:rsid w:val="00F97944"/>
    <w:rsid w:val="00F97C68"/>
    <w:rsid w:val="00FA056F"/>
    <w:rsid w:val="00FA067C"/>
    <w:rsid w:val="00FA0885"/>
    <w:rsid w:val="00FA08AD"/>
    <w:rsid w:val="00FA09C0"/>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088"/>
    <w:rsid w:val="00FA766B"/>
    <w:rsid w:val="00FA7699"/>
    <w:rsid w:val="00FA7E50"/>
    <w:rsid w:val="00FA7F50"/>
    <w:rsid w:val="00FB00C9"/>
    <w:rsid w:val="00FB011B"/>
    <w:rsid w:val="00FB084B"/>
    <w:rsid w:val="00FB0C32"/>
    <w:rsid w:val="00FB0CEA"/>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47D"/>
    <w:rsid w:val="00FC07A5"/>
    <w:rsid w:val="00FC0AFA"/>
    <w:rsid w:val="00FC10AB"/>
    <w:rsid w:val="00FC165F"/>
    <w:rsid w:val="00FC16D7"/>
    <w:rsid w:val="00FC19E0"/>
    <w:rsid w:val="00FC1CEA"/>
    <w:rsid w:val="00FC1CFD"/>
    <w:rsid w:val="00FC1EE1"/>
    <w:rsid w:val="00FC21A0"/>
    <w:rsid w:val="00FC277F"/>
    <w:rsid w:val="00FC27AC"/>
    <w:rsid w:val="00FC27AF"/>
    <w:rsid w:val="00FC2C58"/>
    <w:rsid w:val="00FC2CAE"/>
    <w:rsid w:val="00FC2D0E"/>
    <w:rsid w:val="00FC3A9A"/>
    <w:rsid w:val="00FC3F63"/>
    <w:rsid w:val="00FC4501"/>
    <w:rsid w:val="00FC4798"/>
    <w:rsid w:val="00FC4834"/>
    <w:rsid w:val="00FC488D"/>
    <w:rsid w:val="00FC4891"/>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4E8"/>
    <w:rsid w:val="00FD2E02"/>
    <w:rsid w:val="00FD2EB5"/>
    <w:rsid w:val="00FD2EC3"/>
    <w:rsid w:val="00FD3495"/>
    <w:rsid w:val="00FD3B6C"/>
    <w:rsid w:val="00FD3BC6"/>
    <w:rsid w:val="00FD425B"/>
    <w:rsid w:val="00FD4A11"/>
    <w:rsid w:val="00FD4AAD"/>
    <w:rsid w:val="00FD4E1E"/>
    <w:rsid w:val="00FD5216"/>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11E"/>
    <w:rsid w:val="00FE254F"/>
    <w:rsid w:val="00FE2619"/>
    <w:rsid w:val="00FE31C6"/>
    <w:rsid w:val="00FE37AD"/>
    <w:rsid w:val="00FE3D4D"/>
    <w:rsid w:val="00FE3D94"/>
    <w:rsid w:val="00FE4346"/>
    <w:rsid w:val="00FE5223"/>
    <w:rsid w:val="00FE54C1"/>
    <w:rsid w:val="00FE5595"/>
    <w:rsid w:val="00FE577D"/>
    <w:rsid w:val="00FE57C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53FA"/>
    <w:rsid w:val="00FF55EC"/>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0"/>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 w:type="character" w:customStyle="1" w:styleId="B1Char">
    <w:name w:val="B1 Char"/>
    <w:qFormat/>
    <w:rsid w:val="009524B8"/>
    <w:rPr>
      <w:rFonts w:ascii="Times New Roman" w:hAnsi="Times New Roman"/>
      <w:lang w:val="en-GB" w:eastAsia="en-US"/>
    </w:rPr>
  </w:style>
  <w:style w:type="character" w:customStyle="1" w:styleId="10">
    <w:name w:val="标题 1 字符"/>
    <w:link w:val="1"/>
    <w:rsid w:val="009A5EFD"/>
    <w:rPr>
      <w:rFonts w:ascii="Arial" w:eastAsia="宋体" w:hAnsi="Arial"/>
      <w:sz w:val="36"/>
    </w:rPr>
  </w:style>
  <w:style w:type="character" w:customStyle="1" w:styleId="EQChar">
    <w:name w:val="EQ Char"/>
    <w:link w:val="EQ"/>
    <w:locked/>
    <w:rsid w:val="009A5EFD"/>
    <w:rPr>
      <w:rFonts w:eastAsia="Times New Roman"/>
      <w:lang w:val="en-GB" w:eastAsia="en-GB"/>
    </w:rPr>
  </w:style>
  <w:style w:type="paragraph" w:styleId="HTML">
    <w:name w:val="HTML Preformatted"/>
    <w:basedOn w:val="a"/>
    <w:link w:val="HTML0"/>
    <w:uiPriority w:val="99"/>
    <w:semiHidden/>
    <w:unhideWhenUsed/>
    <w:rsid w:val="00BD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BD672C"/>
    <w:rPr>
      <w:rFonts w:ascii="宋体" w:eastAsia="宋体" w:hAnsi="宋体" w:cs="宋体"/>
      <w:sz w:val="24"/>
      <w:szCs w:val="24"/>
    </w:rPr>
  </w:style>
  <w:style w:type="character" w:customStyle="1" w:styleId="y2iqfc">
    <w:name w:val="y2iqfc"/>
    <w:basedOn w:val="a1"/>
    <w:rsid w:val="00BD6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7923">
      <w:bodyDiv w:val="1"/>
      <w:marLeft w:val="0"/>
      <w:marRight w:val="0"/>
      <w:marTop w:val="0"/>
      <w:marBottom w:val="0"/>
      <w:divBdr>
        <w:top w:val="none" w:sz="0" w:space="0" w:color="auto"/>
        <w:left w:val="none" w:sz="0" w:space="0" w:color="auto"/>
        <w:bottom w:val="none" w:sz="0" w:space="0" w:color="auto"/>
        <w:right w:val="none" w:sz="0" w:space="0" w:color="auto"/>
      </w:divBdr>
    </w:div>
    <w:div w:id="310793813">
      <w:bodyDiv w:val="1"/>
      <w:marLeft w:val="0"/>
      <w:marRight w:val="0"/>
      <w:marTop w:val="0"/>
      <w:marBottom w:val="0"/>
      <w:divBdr>
        <w:top w:val="none" w:sz="0" w:space="0" w:color="auto"/>
        <w:left w:val="none" w:sz="0" w:space="0" w:color="auto"/>
        <w:bottom w:val="none" w:sz="0" w:space="0" w:color="auto"/>
        <w:right w:val="none" w:sz="0" w:space="0" w:color="auto"/>
      </w:divBdr>
    </w:div>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187866933">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2118911287">
      <w:bodyDiv w:val="1"/>
      <w:marLeft w:val="0"/>
      <w:marRight w:val="0"/>
      <w:marTop w:val="0"/>
      <w:marBottom w:val="0"/>
      <w:divBdr>
        <w:top w:val="none" w:sz="0" w:space="0" w:color="auto"/>
        <w:left w:val="none" w:sz="0" w:space="0" w:color="auto"/>
        <w:bottom w:val="none" w:sz="0" w:space="0" w:color="auto"/>
        <w:right w:val="none" w:sz="0" w:space="0" w:color="auto"/>
      </w:divBdr>
      <w:divsChild>
        <w:div w:id="1377048776">
          <w:marLeft w:val="547"/>
          <w:marRight w:val="0"/>
          <w:marTop w:val="96"/>
          <w:marBottom w:val="0"/>
          <w:divBdr>
            <w:top w:val="none" w:sz="0" w:space="0" w:color="auto"/>
            <w:left w:val="none" w:sz="0" w:space="0" w:color="auto"/>
            <w:bottom w:val="none" w:sz="0" w:space="0" w:color="auto"/>
            <w:right w:val="none" w:sz="0" w:space="0" w:color="auto"/>
          </w:divBdr>
        </w:div>
        <w:div w:id="164326234">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6BA508-E358-47C2-80F0-8865754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16</cp:revision>
  <cp:lastPrinted>2011-08-03T09:36:00Z</cp:lastPrinted>
  <dcterms:created xsi:type="dcterms:W3CDTF">2021-08-04T02:01:00Z</dcterms:created>
  <dcterms:modified xsi:type="dcterms:W3CDTF">2021-08-06T09:51:00Z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